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SZŐLŐSI ERZSEBET-VIVIEN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szolosierzsike@yahoo.com</w:t>
            </w:r>
            <w:r w:rsidRPr="001067CD">
              <w:rPr>
                <w:i/>
              </w:rPr>
              <w:br/>
            </w:r>
            <w:r w:rsidR="00A96AEC">
              <w:t>Magyar nyelv és irodalom-angol nyelv és irodalom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N. Császi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Sarmaság település helyneveinek szerkezeti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funkcionális-szemantikai elemzés; lexikális-morfológiai elemzés; élőnyelvi gyűjtés; élőnyelvi adatok; történeti adatok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élőnyelvi és történeti helynévgyűjtés és helynévvizsgálat a nyelvészet egyik fontos kutatási területe. A helynevek széleskörű vizsgálatoknak adnak teret, mint például a helynév-szociológiai vizsgálatok, valamint a szerkezeti elemzés. A szerkezeti elemzés során feltárhatjuk egy adott helynévrendszer sajátosságait, továbbá bemutathatjuk azokat a jellemzőket, amelyek a névadásban fontos szerephez jutottak, és jutnak. A funkcionális-szemantikai elemzés során a nevekben előforduló névrészfunkciókat vizsgáljuk, ezáltal pedig arra világíthatunk rá, hogy ezek milyen rendszerszerűség szerint kapcsolódhatnak össze egy-egy helynéven belül. A lexikális-morfológiai elemzés során a neveket alkotó morfémákat és lexémákat elemezzük, és azt vizsgáljuk, hogy melyek azok, amelyek a névalkotásban a leginkább szerepet játszanak. A lexikális-morfológiai elemzés továbbá lehetőséget nyújt a magyar és a román helynevek összehasonlítására.</w:t>
      </w:r>
      <w:r>
        <w:rPr>
          <w:color w:val="000000"/>
          <w:sz w:val="24"/>
          <w:szCs w:val="24"/>
        </w:rPr>
        <w:br/>
        <w:t xml:space="preserve">Dolgozatom célja a Szilágy megyei, Sarmaság település helynévrendszerének szerkezeti vizsgálata és a vizsgálat eredményeinek bemutatása. A helynévanyagot a történeti nevek összegyűjtésével és egy hagyományos élőnyelvi helynévgyűjtés elvégzésével sikerült összeállítani. A névanyag vizsgálatához a Hoffmann István (2007) által felállított modellt követtem, valamint támpontokat jelentettek Ditrói Eszter (2017), Kálnási Árpád (1991) és Kaszás József (1979) munkái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52394">
    <w:multiLevelType w:val="hybridMultilevel"/>
    <w:lvl w:ilvl="0" w:tplc="67670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52394">
    <w:abstractNumId w:val="189523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994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