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boroczbalazs07@gmail.com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Molnár Gábor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Robinia Pseudoacacia erdők detektálása Sentinel-2 műholdfelvételek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Fehérakác; Sentinel-2; Mahalanobis távolság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Robinia Pseudoacacia (magyar nevén fehér akác) egy rendkívül invazív faj, melynek</w:t>
      </w:r>
      <w:r>
        <w:rPr>
          <w:color w:val="000000"/>
          <w:sz w:val="24"/>
          <w:szCs w:val="24"/>
        </w:rPr>
        <w:br/>
        <w:t xml:space="preserve">fája értékes alapanyagként szolgál akár szerszámkészítéshez, akár magas kalória tartalma miatt</w:t>
      </w:r>
      <w:r>
        <w:rPr>
          <w:color w:val="000000"/>
          <w:sz w:val="24"/>
          <w:szCs w:val="24"/>
        </w:rPr>
        <w:br/>
        <w:t xml:space="preserve">jó tüzelőanyagként is felhasználható. Fontos szerepet tölt be továbbá a magyarországi</w:t>
      </w:r>
      <w:r>
        <w:rPr>
          <w:color w:val="000000"/>
          <w:sz w:val="24"/>
          <w:szCs w:val="24"/>
        </w:rPr>
        <w:br/>
        <w:t xml:space="preserve">méhészetekben, hiszen az elsőszámú méhlegelőként tartjuk számon Magyarországon.</w:t>
      </w:r>
      <w:r>
        <w:rPr>
          <w:color w:val="000000"/>
          <w:sz w:val="24"/>
          <w:szCs w:val="24"/>
        </w:rPr>
        <w:br/>
        <w:t xml:space="preserve">Jelenleg Magyarország erdőterületeinek 25%-a Robinia pseudoacacia, és ez a szám</w:t>
      </w:r>
      <w:r>
        <w:rPr>
          <w:color w:val="000000"/>
          <w:sz w:val="24"/>
          <w:szCs w:val="24"/>
        </w:rPr>
        <w:br/>
        <w:t xml:space="preserve">folyamatosan növekszik, így környezetvédelmi szempontból létfontosságú a megfigyelése. A</w:t>
      </w:r>
      <w:r>
        <w:rPr>
          <w:color w:val="000000"/>
          <w:sz w:val="24"/>
          <w:szCs w:val="24"/>
        </w:rPr>
        <w:br/>
        <w:t xml:space="preserve">Robinia pseudoacacia megfigyeléséhez Észak Magyaroroszág területén található, Szirák és</w:t>
      </w:r>
      <w:r>
        <w:rPr>
          <w:color w:val="000000"/>
          <w:sz w:val="24"/>
          <w:szCs w:val="24"/>
        </w:rPr>
        <w:br/>
        <w:t xml:space="preserve">Vanyarc települések közelében elhelyezkedő, Robinia pseudoacacia erdők virágzásáról készült</w:t>
      </w:r>
      <w:r>
        <w:rPr>
          <w:color w:val="000000"/>
          <w:sz w:val="24"/>
          <w:szCs w:val="24"/>
        </w:rPr>
        <w:br/>
        <w:t xml:space="preserve">felvételeket alkalmaztam. A műholdas felvételek alapján történő azonosításához a</w:t>
      </w:r>
      <w:r>
        <w:rPr>
          <w:color w:val="000000"/>
          <w:sz w:val="24"/>
          <w:szCs w:val="24"/>
        </w:rPr>
        <w:br/>
        <w:t xml:space="preserve">Mahalanobis-távolság számítását használtam. A Mahalanobis-távolság egy statisztikai</w:t>
      </w:r>
      <w:r>
        <w:rPr>
          <w:color w:val="000000"/>
          <w:sz w:val="24"/>
          <w:szCs w:val="24"/>
        </w:rPr>
        <w:br/>
        <w:t xml:space="preserve">módszer, amelyet több változó közötti távolság mérésére használnak, figyelembe véve a</w:t>
      </w:r>
      <w:r>
        <w:rPr>
          <w:color w:val="000000"/>
          <w:sz w:val="24"/>
          <w:szCs w:val="24"/>
        </w:rPr>
        <w:br/>
        <w:t xml:space="preserve">változók közötti korrelációt.</w:t>
      </w:r>
      <w:r>
        <w:rPr>
          <w:color w:val="000000"/>
          <w:sz w:val="24"/>
          <w:szCs w:val="24"/>
        </w:rPr>
        <w:br/>
        <w:t xml:space="preserve">A feladatot a Google Earth Engine segítségével hajtottam végre, amely egy felhőalapú</w:t>
      </w:r>
      <w:r>
        <w:rPr>
          <w:color w:val="000000"/>
          <w:sz w:val="24"/>
          <w:szCs w:val="24"/>
        </w:rPr>
        <w:br/>
        <w:t xml:space="preserve">térinformatikai rendszer. Az eredmények segítségével új képek készültek, amelyek lehetővé</w:t>
      </w:r>
      <w:r>
        <w:rPr>
          <w:color w:val="000000"/>
          <w:sz w:val="24"/>
          <w:szCs w:val="24"/>
        </w:rPr>
        <w:br/>
        <w:t xml:space="preserve">teszik a Robinia pseudoacacia erdőterületek lehatárolását. A vizsgálat során összehasonlítottam</w:t>
      </w:r>
      <w:r>
        <w:rPr>
          <w:color w:val="000000"/>
          <w:sz w:val="24"/>
          <w:szCs w:val="24"/>
        </w:rPr>
        <w:br/>
        <w:t xml:space="preserve">a látható tartományban lévő sávokkal végzett elemzést a Sentinel-2 összes spektrális sávján</w:t>
      </w:r>
      <w:r>
        <w:rPr>
          <w:color w:val="000000"/>
          <w:sz w:val="24"/>
          <w:szCs w:val="24"/>
        </w:rPr>
        <w:br/>
        <w:t xml:space="preserve">végzett elemzéssel.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77635">
    <w:multiLevelType w:val="hybridMultilevel"/>
    <w:lvl w:ilvl="0" w:tplc="61815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77635">
    <w:abstractNumId w:val="44577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359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