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horvathlili237@gmail.com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Valasek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felületek geometriai távolságmezője és szűrése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grafika; implicit felület; parametrikus felület; CSG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grafikában sokszor szükség lehet egy alakzat távolságfüggvényére, amely minden sík vagy térbeli ponthoz az alakzattól vett távolságot rendeli. Sok esetben a pontos távolságfüggvényt költséges és bonyolult meghatározni, ezért egy közelítést használunk, például a geometriai távolságmezők segítségével. A geometria távolságmező olyan egyszerű távolságfüggvénnyel rendelkező geometriákat tárol, amely adott pontokban adott rendben közelítik az eredeti alakzatot. Ilyen geometria elsőrendű mező esetében az egyenes és a sík, másodrendű esetben pedig a kör és a tórusz.</w:t>
      </w:r>
      <w:r>
        <w:rPr>
          <w:color w:val="000000"/>
          <w:sz w:val="24"/>
          <w:szCs w:val="24"/>
        </w:rPr>
        <w:br/>
        <w:t xml:space="preserve">Korábbi kutatásom során megmutattam hogy lehet ilyen geometriákat konstruálni bonyolult távolságfüggvények egyszerű közelítésére. Az eredményekből kiderült, hogy a mezők pontossága növelhető megfelelő szűrési módszer segítségével.</w:t>
      </w:r>
      <w:r>
        <w:rPr>
          <w:color w:val="000000"/>
          <w:sz w:val="24"/>
          <w:szCs w:val="24"/>
        </w:rPr>
        <w:br/>
        <w:t xml:space="preserve">Dolgozatomban a kidolgozott CSG szűrési algoritmust mutatom be, amely elsőrendű mezők geometriáit kombinálja CSG műveletek segítségével a jobb közelítés érdekében. Ez a módszer megtartja az adat geometriai jelentését, így képes éles sarkokat reprezentálni. Dolgozatomban ismertetem az elsőrendű mező koncepcióját majd a szűrési módszert módszert 2 majd 3 dimenzióban.</w:t>
      </w:r>
      <w:r>
        <w:rPr>
          <w:color w:val="000000"/>
          <w:sz w:val="24"/>
          <w:szCs w:val="24"/>
        </w:rPr>
        <w:br/>
        <w:t xml:space="preserve">A távolságmezőket nem csak távolságfüggvények közelítésére lehet alkalmazni, hanem más például implicit vagy parametrikus input leírására is. Dolgozatom második felében bemutatom hogyan lehet kiterjeszteni a geometriai mező koncepcióját egyéb bemeneti adat közelítésére létrehozva egy általános felületreprezentációt.</w:t>
      </w:r>
      <w:r>
        <w:rPr>
          <w:color w:val="000000"/>
          <w:sz w:val="24"/>
          <w:szCs w:val="24"/>
        </w:rPr>
        <w:br/>
        <w:t xml:space="preserve">Az eredményekből látható, hogy a CSG szűréssel más, hasonló módszerekhez képest sokkal pontosabb eredmény érhető el. Ezen kívül kiderült, hogy a geometriai távolságmező koncepciója alkalmazható nem SDF input esetében is, ehhez csak a talppontok pontos ismeretére van szükség. A talppontok hibája nagy pontatlanságokhoz vezet az eredményben. A jövőben emiatt tervezek egy robusztus talppontkereső algoritmust kidolgozni.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Computer graphics / Shape modeling / Volumetric models</w:t>
      </w:r>
      <w:r>
        <w:rPr>
          <w:color w:val="000000"/>
          <w:sz w:val="24"/>
          <w:szCs w:val="24"/>
        </w:rPr>
        <w:br/>
        <w:t xml:space="preserve">- Computing methodologies / Computer graphics / Shape modeling / Parametric curve and surface models</w:t>
      </w:r>
      <w:r>
        <w:rPr>
          <w:color w:val="000000"/>
          <w:sz w:val="24"/>
          <w:szCs w:val="24"/>
        </w:rPr>
        <w:br/>
        <w:t xml:space="preserve">- Computing methodologies / Computer graphics / Rendering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65264">
    <w:multiLevelType w:val="hybridMultilevel"/>
    <w:lvl w:ilvl="0" w:tplc="20495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65264">
    <w:abstractNumId w:val="14665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807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