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BÁRSONY CSONGOR</w:t>
            </w:r>
          </w:p>
          <w:p w:rsidR="00C275A3" w:rsidRDefault="00CA6B74" w:rsidP="00C275A3">
            <w:pPr>
              <w:pStyle w:val="Hallgatokepzes"/>
            </w:pPr>
            <w:r w:rsidRPr="001067CD">
              <w:rPr>
                <w:i/>
              </w:rPr>
              <w:t>barcsoae@student.elte.hu</w:t>
            </w:r>
            <w:r w:rsidRPr="001067CD">
              <w:rPr>
                <w:i/>
              </w:rPr>
              <w:br/>
            </w:r>
            <w:r w:rsidR="00A96AEC">
              <w:t>Pszichológia</w:t>
            </w:r>
            <w:r w:rsidR="00A96AEC">
              <w:br/>
            </w:r>
            <w:r w:rsidR="00E77B23">
              <w:t>BA, 6.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Nagy Beáta Magda</w:t>
            </w:r>
          </w:p>
          <w:p w:rsidR="00DB4822" w:rsidRDefault="00DB4822" w:rsidP="00BA6BAF">
            <w:pPr>
              <w:pStyle w:val="Konzulensektitulus"/>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Áltudomány a pszichológiában-A nárcisztikus személyiségzavar reprezentációja a youtube-on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áltudomány, dezinformáció, nárcisztikus személyiségzavar, reprezentációk, közösségi média</w:t>
      </w:r>
      <w:r>
        <w:t xml:space="preserve"/>
      </w:r>
    </w:p>
    <w:p>
      <w:pPr>
        <w:widowControl w:val="on"/>
        <w:pBdr/>
        <w:spacing w:before="240" w:after="240" w:line="240" w:lineRule="auto"/>
        <w:ind w:left="0" w:right="0"/>
        <w:jc w:val="left"/>
      </w:pPr>
      <w:r>
        <w:rPr>
          <w:color w:val="000000"/>
          <w:sz w:val="24"/>
          <w:szCs w:val="24"/>
        </w:rPr>
        <w:t xml:space="preserve">A dolgozatban a nárcisztikus személyiségzavarral kapcsolatosan megjelenő reprezentációkat vizsgáltam, a magyar nyelvű youtube közösségi média felületén. A tudományos tartalmak elérhetősége a közösségi média felületeken számos pozitív hatással jár, azonban ezen dolgozat inkább a negatív hatásokra koncentrált. A legfőbb kiemelendő negatív hatás az áltudományosság terjedése, ezáltal a dezinformáció megjelenése, a pszichológia tudományán belül. Számos tudományterületen foglalkoztatja a kutatókat az áltudományosság kérdése, a pszichológia tudományában azonban kevés számú kutatás van az áltudomány megjelenésével kapcsolatban. Krekó Péter és Falyuna Nóra: által szerkesztett Sarlatánok kora: Miért dőlünk be az áltudományoknak? című kötetükben (2022), az áltudományosság- kritériumainak, tíz szabályát fektetik le, mely kritériumokat a dolgozatban megjelenő elemzés során is használtam. A kutatásban azt vizsgáltam, hogy a mintában szereplő internetes videókban, milyen narratívák jellenek meg, a nárcisztikus személyiségzavar vonatkozásában, illetve, hogy mennyire jelennek meg Falyuna szempontjai az adott videók tartalmában. Az elemzést az említett tíz szempont mellett, explorációs jelleggel végeztem, ezért megjelentek további szempontok is, amik kiegészíthetik és egy integráltabb képet adhatnak a nárcisztikus személyiségzavarral kapcsolatban fellelhető narratívákról. A dolgozat eredményei alapján, a mintában előforduló, releváns szakértőket megjelenítő tartalmakban a nárcisztikus személyiségzavarról következetesen, egyértelműen és igazolhatóan beszélnek a szakértők. Az „áltudományos” tartalmaknál kijelenhető, hogy a nárcisztikus személyiségzavarral kapcsolatos tartalmak érvelése következetlen, érzelmekre ható, megtévesztő. A videókban elhangzó állítások cáfolhatatlanok. Formális pszichológiai kifejezések helyett áltudományos „álszakkifejezéseket” hoznak létre a tartalomgyártók, az érvelés és a tartalom megbízhatóságának az erősítése érdekében. A szakértői és az áltudományos videókban elhangzó narratívák közötti legmeghatározóbb különbség az volt, hogy a hiteles szakemberek nem minősítik a mentális zavarban szenvedőket, míg az áltudományosság képviselői egyértelműen a személyiségzavaros emberrel szemben pozícionálják magukat.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77730">
    <w:multiLevelType w:val="hybridMultilevel"/>
    <w:lvl w:ilvl="0" w:tplc="57864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77730">
    <w:abstractNumId w:val="241777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202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