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NJOKU BRENDON BERNÁRD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njoku.brendon@gmail.com</w:t>
            </w:r>
            <w:r w:rsidRPr="001067CD">
              <w:rPr>
                <w:i/>
              </w:rPr>
              <w:br/>
            </w:r>
            <w:r w:rsidR="00A96AEC">
              <w:t>Pszichológia</w:t>
            </w:r>
            <w:r w:rsidR="00A96AEC">
              <w:br/>
            </w:r>
            <w:r w:rsidR="00E77B23">
              <w:t>BA, 6.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Eötvös Loránd Tudományegyetem</w:t>
            </w:r>
            <w:r w:rsidR="00C275A3">
              <w:br/>
            </w:r>
            <w:r w:rsidR="00DB4822">
              <w:t>Pedagógiai és Pszichológiai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Simon Adél Csenge</w:t>
            </w:r>
          </w:p>
          <w:p w:rsidR="00DB4822" w:rsidRDefault="00DB4822" w:rsidP="00BA6BAF">
            <w:pPr>
              <w:pStyle w:val="Konzulensektitulus"/>
            </w:pPr>
            <w:r w:rsidRPr="00DB4822">
              <w:t>egyetemi tanársegéd, ELTE PPK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 munkahelyi mennyiségi elvárások, a munkatempó és a munka-család konfliktus mediáló szerepe a technostressz és a kiégés között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Digitalizáció; Technostressz; Kiégés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digitalizáció több szempontból is forradalmasította a modern szervezetekben történő munkavégzést. Ezen változások a pozitívumokon túl, bizonyos helyzetekben negatív kimenetelekhez is vezethetnek a munkavállalók számára. Az információ és kommunikációtechnológia használatának következtében kialakuló stresszt (technostresszt) több kutatás is összefüggésbe hozta a kiégéssel. Jelen tanulmány azzal egészíti ki e korábbi kutatásokat, hogy megvizsgálja, hogy egyes munkahelyi pszichoszociális kockázati tényezők szerepet játszanak-e a technostressz és a kiégés kapcsolatának megvalósulásában.  A minta 18 év feletti, magyar irodai munkavállalókból áll, akik valamilyen digitális eszköz segítségével végzik munkájukat. A mintában 464 fő szerepel. Hipotézisvizsgálatomhoz a Koppenhágai Kérdőív a Munkahelyi Pszichoszociális Tényezőkről II és a Technostress Creators Kérdőív eredményeit használtam. Pozitív kapcsolatot találtam a techno-overload és a kiégés között. Mediációs elemzéssel azt találtam, hogy ezt a kapcsolatot a mennyiségi elvárások és a munkatempó teljesen mediálták. Szintén pozitív kapcsolatot találtam a techno-invasion és a kiégés között, mely kapcsolatot a munka-család konfliktus részlegesen mediálta. A kapott eredmények erősítik azt az elképzelést, miszerint azonosíthatók olyan változók, melyek kiemelt fontossággal rendelkeznek a technostressz és a kiégés között megfigyelt kapcsolatban. Jelen tanulmány eredményei alapján a munka-család konfliktus, a mennyiségi elvárások és a munkatempó ilyen változók lehetnek.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8939665">
    <w:multiLevelType w:val="hybridMultilevel"/>
    <w:lvl w:ilvl="0" w:tplc="9575636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28939665">
    <w:abstractNumId w:val="2893966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109306629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