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REBEKA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kiss.rebeka.97.29@gmail.com</w:t>
            </w:r>
            <w:r w:rsidRPr="001067CD">
              <w:rPr>
                <w:i/>
              </w:rPr>
              <w:br/>
            </w:r>
            <w:r w:rsidR="00A96AEC">
              <w:t>Kertészmérnök Bsc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Bordács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Erdő és kert hagyományos használata Kóspallagon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hagyományos ökológiai tudás; gyümölcsészet; Börzsöny-vidék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ökológiai tudás megismerésére már a kezdetektől fókuszában állt a néprajzi</w:t>
      </w:r>
      <w:r>
        <w:rPr>
          <w:color w:val="000000"/>
          <w:sz w:val="24"/>
          <w:szCs w:val="24"/>
        </w:rPr>
        <w:br/>
        <w:t xml:space="preserve">kutatásoknak, napjainkban pedig kulcsfontosságú lehet a biológia sokféleség megőrzésére és</w:t>
      </w:r>
      <w:r>
        <w:rPr>
          <w:color w:val="000000"/>
          <w:sz w:val="24"/>
          <w:szCs w:val="24"/>
        </w:rPr>
        <w:br/>
        <w:t xml:space="preserve">ökológiai szemléletű tájhasználatra való törekvések háttér forrásaként. Dolgozatomban egy</w:t>
      </w:r>
      <w:r>
        <w:rPr>
          <w:color w:val="000000"/>
          <w:sz w:val="24"/>
          <w:szCs w:val="24"/>
        </w:rPr>
        <w:br/>
        <w:t xml:space="preserve">immáron több éves hagyományos ökológiai tudás fókuszú kutatómunka anyagait igyekszem</w:t>
      </w:r>
      <w:r>
        <w:rPr>
          <w:color w:val="000000"/>
          <w:sz w:val="24"/>
          <w:szCs w:val="24"/>
        </w:rPr>
        <w:br/>
        <w:t xml:space="preserve">összegezni.</w:t>
      </w:r>
      <w:r>
        <w:rPr>
          <w:color w:val="000000"/>
          <w:sz w:val="24"/>
          <w:szCs w:val="24"/>
        </w:rPr>
        <w:br/>
        <w:t xml:space="preserve">Munkában szakirodalmi és történeti forrásokon túl, Kóspallagon 2021-ben Interreg pályázati</w:t>
      </w:r>
      <w:r>
        <w:rPr>
          <w:color w:val="000000"/>
          <w:sz w:val="24"/>
          <w:szCs w:val="24"/>
        </w:rPr>
        <w:br/>
        <w:t xml:space="preserve">projekt keretében megvalósult etnopomológiai témájú kutatás anyagait mutatom be. Továbbá</w:t>
      </w:r>
      <w:r>
        <w:rPr>
          <w:color w:val="000000"/>
          <w:sz w:val="24"/>
          <w:szCs w:val="24"/>
        </w:rPr>
        <w:br/>
        <w:t xml:space="preserve">2023 nyarán erdőgazdálkodás és állattartás témákban végzett, néprajz-kulturális antropológiai</w:t>
      </w:r>
      <w:r>
        <w:rPr>
          <w:color w:val="000000"/>
          <w:sz w:val="24"/>
          <w:szCs w:val="24"/>
        </w:rPr>
        <w:br/>
        <w:t xml:space="preserve">módszertanú terepkutatásom eredményeire támaszkodva igyekszem felvázolni Kóspallag,</w:t>
      </w:r>
      <w:r>
        <w:rPr>
          <w:color w:val="000000"/>
          <w:sz w:val="24"/>
          <w:szCs w:val="24"/>
        </w:rPr>
        <w:br/>
        <w:t xml:space="preserve">Börzsöny-vidéki település hagyományos gazdálkodásának képét a 20. század második felétől</w:t>
      </w:r>
      <w:r>
        <w:rPr>
          <w:color w:val="000000"/>
          <w:sz w:val="24"/>
          <w:szCs w:val="24"/>
        </w:rPr>
        <w:br/>
        <w:t xml:space="preserve">napjaikig.</w:t>
      </w:r>
      <w:r>
        <w:rPr>
          <w:color w:val="000000"/>
          <w:sz w:val="24"/>
          <w:szCs w:val="24"/>
        </w:rPr>
        <w:br/>
        <w:t xml:space="preserve">Dolgozatom első felében a szakirodalmi források nyomán ismertetem a település földrajzi</w:t>
      </w:r>
      <w:r>
        <w:rPr>
          <w:color w:val="000000"/>
          <w:sz w:val="24"/>
          <w:szCs w:val="24"/>
        </w:rPr>
        <w:br/>
        <w:t xml:space="preserve">környezetéből és táji adottságaiból fakadó sajátos középhegységi gazdálkodási stratégiáit.</w:t>
      </w:r>
      <w:r>
        <w:rPr>
          <w:color w:val="000000"/>
          <w:sz w:val="24"/>
          <w:szCs w:val="24"/>
        </w:rPr>
        <w:br/>
        <w:t xml:space="preserve">Részletesen bemutatom a dolgozatom anyagául szolgáló két kutatást: ismertetem a</w:t>
      </w:r>
      <w:r>
        <w:rPr>
          <w:color w:val="000000"/>
          <w:sz w:val="24"/>
          <w:szCs w:val="24"/>
        </w:rPr>
        <w:br/>
        <w:t xml:space="preserve">terepmunkák során alkalmazott interjúvázlatokat, valamint bemutatom a 2021-es gyümölcsész</w:t>
      </w:r>
      <w:r>
        <w:rPr>
          <w:color w:val="000000"/>
          <w:sz w:val="24"/>
          <w:szCs w:val="24"/>
        </w:rPr>
        <w:br/>
        <w:t xml:space="preserve">kutatáshoz kapcsolódó fajtamentési alprojektet.</w:t>
      </w:r>
      <w:r>
        <w:rPr>
          <w:color w:val="000000"/>
          <w:sz w:val="24"/>
          <w:szCs w:val="24"/>
        </w:rPr>
        <w:br/>
        <w:t xml:space="preserve">Ezt követően a terepmunkáim során készített, félig strukturált interjúk alapján igyekszem</w:t>
      </w:r>
      <w:r>
        <w:rPr>
          <w:color w:val="000000"/>
          <w:sz w:val="24"/>
          <w:szCs w:val="24"/>
        </w:rPr>
        <w:br/>
        <w:t xml:space="preserve">bemutatni Kóspallag idős lakosainak tájhasználatukra vonatkozó hagyományos ökológia</w:t>
      </w:r>
      <w:r>
        <w:rPr>
          <w:color w:val="000000"/>
          <w:sz w:val="24"/>
          <w:szCs w:val="24"/>
        </w:rPr>
        <w:br/>
        <w:t xml:space="preserve">tudását. Kiemelten érintem a hagyományos erdőgazdálkodás témakörén belül az erdei</w:t>
      </w:r>
      <w:r>
        <w:rPr>
          <w:color w:val="000000"/>
          <w:sz w:val="24"/>
          <w:szCs w:val="24"/>
        </w:rPr>
        <w:br/>
        <w:t xml:space="preserve">melléktermékek gyűjtését és hasznosítását, illetve az erdei legeltetésre, fás-erdős legeltetési</w:t>
      </w:r>
      <w:r>
        <w:rPr>
          <w:color w:val="000000"/>
          <w:sz w:val="24"/>
          <w:szCs w:val="24"/>
        </w:rPr>
        <w:br/>
        <w:t xml:space="preserve">rendszerek alkalmazására vonatkozó ismereteket; továbbá a gyümölcstermesztésen belül</w:t>
      </w:r>
      <w:r>
        <w:rPr>
          <w:color w:val="000000"/>
          <w:sz w:val="24"/>
          <w:szCs w:val="24"/>
        </w:rPr>
        <w:br/>
        <w:t xml:space="preserve">különös figyelmet szentelek a nagymúltú kóspallagi málna történetének.</w:t>
      </w:r>
      <w:r>
        <w:rPr>
          <w:color w:val="000000"/>
          <w:sz w:val="24"/>
          <w:szCs w:val="24"/>
        </w:rPr>
        <w:br/>
        <w:t xml:space="preserve">Munkám zárásaként kísérletet teszek a megismert hagyományos ökológia tudás jelenkori</w:t>
      </w:r>
      <w:r>
        <w:rPr>
          <w:color w:val="000000"/>
          <w:sz w:val="24"/>
          <w:szCs w:val="24"/>
        </w:rPr>
        <w:br/>
        <w:t xml:space="preserve">alkalmazási lehetőségeinek felvázolására.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55257">
    <w:multiLevelType w:val="hybridMultilevel"/>
    <w:lvl w:ilvl="0" w:tplc="77995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55257">
    <w:abstractNumId w:val="76055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613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