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LÉBER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recsakmarta@gmail.com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Felcsúti Letenyey Lajos Gimnázium Technikum és Szakképző 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Kulcsár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szakoktató,  Felcsúti Letenyey Lajos Gimnázium Technikum és Szakképző
Iskola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Csiba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szakoktató,  Felcsúti Letenyey Lajos Gimnázium Technikum és Szakképző
Iskola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Precíziós gazdálkodás cégcsoportunk mindennapjaiban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fenntarthatóság, precíziós megoldások, költségmegtakarítás, digitalizáció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Precíziós gazdálkodás cégcsoportunk mindennapjaiban</w:t>
      </w:r>
      <w:r>
        <w:rPr>
          <w:color w:val="000000"/>
          <w:sz w:val="24"/>
          <w:szCs w:val="24"/>
        </w:rPr>
        <w:br/>
        <w:t xml:space="preserve">Precision solutions at our groups of companies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Léber Máté, Felcsúti Letenyey Lajos Gimnázium Technikum és Szakképző Iskola, 11. osztályos mezőgazdasági technikus</w:t>
      </w:r>
      <w:r>
        <w:rPr>
          <w:color w:val="000000"/>
          <w:sz w:val="24"/>
          <w:szCs w:val="24"/>
        </w:rPr>
        <w:br/>
        <w:t xml:space="preserve">Felkészítő tanárok: Kulcsár Beáta, Csiba Zoltán szakoktatók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Családi vállalkozásunk filozófiája a környezettudatos, fenntartható gazdálkodás minél magasabb színvonalú művelése, mely számunkra a jövőt jelképezi. Kötelességünknek érezzük a környezetvédelemi szempontokat gazdálkodásunk során teljes mértékben figyelembe venni, ezért törekszünk a modernebb technológia alkalmazására, ismereteink, szaktudásunk folyamatos bővítésére.</w:t>
      </w:r>
      <w:r>
        <w:rPr>
          <w:color w:val="000000"/>
          <w:sz w:val="24"/>
          <w:szCs w:val="24"/>
        </w:rPr>
        <w:br/>
        <w:t xml:space="preserve">Dolgozatom az alábbi kutatási kérdésekre keresi a választ egyrészt, a hozamtérképek vajon milyen jelentőséggel bírnak a differenciált kijuttatás során? Milyen korreláció figyelhető meg a differenciált kijuttatás és a környezeti terhelés csökkentése között? Az általunk használt növényvédőszerek, műtrágyák mennyiségét valóban tudjuk-e csökkenteni a precíziós megoldásokkal? Költség oldalról jelentkezik-e megtakarítás a csúcstechnológia és a hagyományos technológiával szemben, ezáltal hosszútávon a befektetésünk megtérülhet-e? Eredmények: Egy adott terület adatainak feldolgozása után, grafikon segítségével ábrázoltam, az előző években az NPK műtrágyából kijutatott fix 150 kg/ha mennyiséget sikerült átlag 120 kg/ha-ra lecsökkentenünk a tápanyagkijuttatási terv szerint, ahol az adott táblában differenciáltan szórtuk a műtrágyát. Bizonyítottam, hogy a hozamtérképek segítségével a tápanyagkijuttatás mennyiségét egyértelműen csökkenteni lehet. A precíziós gépek segítségével sikerült inputanyagot megtakarítanunk. A tápanyagkijuttatási tervnek köszönhetően a műtrágya megtakarítás jelentős, mely nagyon fontos megtakarítás ebben a gazdasági helyzetben. Az inputanyagok ára nagyon magas, és a növények bekerülési értéke az eladási ár fölött van. Mivel a piacra nincs ráhatásunk, így csak saját magunk tudunk az önköltségen csökkenteni, amíg a terméshozam és a minőség rovására nem megy. Az inputanyagok csökkentésével a környezetünket is védjük. Költségmegtakarítást vizsgáltam és Class Lexion 750TT kombájn, Horsch Leeb 5.300 VN önjáró permetezőgép megtérülését is elemeztem. Következtetések: A fejlesztésekkel a piaci kiszolgáltatottságunkat tudjuk csökkenteni, mely beruházásoknál fontos a megtérülés is. A folyamatos tanulás, a szaktudás gyors megszerzése elengedhetetlen működésünk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93886">
    <w:multiLevelType w:val="hybridMultilevel"/>
    <w:lvl w:ilvl="0" w:tplc="72645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93886">
    <w:abstractNumId w:val="968938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241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