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TÁRNOK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tarnok.andris@gmail.com</w:t>
            </w:r>
            <w:r w:rsidRPr="001067CD">
              <w:rPr>
                <w:i/>
              </w:rPr>
              <w:br/>
            </w:r>
            <w:r w:rsidR="00A96AEC">
              <w:t>Mezőgazdasági mérnöki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Növénytermesztés-tudományok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Balázs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megvilágítás intenzitásának és spektrális összetételének hatása a hidropóniás rendszerben termesztett bazsalikom (Ocimum basilicum L.) növekedésére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Bazsalikom; LED-világítás; Hidropónia; Beltéri növénytermesztés;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 népességrobbanása és az élelmiszertermelés fenntarthatóságának kihívásai arra sarkallnak, hogy új megoldásokat találjunk a termesztés optimalizálására. A hidropóniás technológiák és a LED világítás lehetőségei kiemelkedő fontosságúak ezen a területen. Egyre növekvő igény mutatkozik a beltéri növénytermesztésre, az időjárási szélsőségek és a népesség folyamatos növekedése végett. Ebben a kontextusban különösen érdekes a friss fűszernövények kérdése, melyeknek piaci igénye folyamatosan növekszik világszerte.</w:t>
      </w:r>
      <w:r>
        <w:rPr>
          <w:color w:val="000000"/>
          <w:sz w:val="24"/>
          <w:szCs w:val="24"/>
        </w:rPr>
        <w:br/>
        <w:t xml:space="preserve">A kutatásom fókuszában a beltéri bazsalikomtermesztés potenciáljának és fejlesztési lehetőségeinek feltárása állt, kiemelve a hidropóniás technológiák és LED világítástechnológia előnyeit.</w:t>
      </w:r>
      <w:r>
        <w:rPr>
          <w:color w:val="000000"/>
          <w:sz w:val="24"/>
          <w:szCs w:val="24"/>
        </w:rPr>
        <w:br/>
        <w:t xml:space="preserve">Célom a fényreceptek közti különbségek mérésével és értékelésével egy modern módszer kidolgozása volt, amely lehetővé teszi a növények fejlődésének optimalizálását.</w:t>
      </w:r>
      <w:r>
        <w:rPr>
          <w:color w:val="000000"/>
          <w:sz w:val="24"/>
          <w:szCs w:val="24"/>
        </w:rPr>
        <w:br/>
        <w:t xml:space="preserve">A kísérlet alapkérdése a távoli-vörös fény jelenlétének és a megvilágítás intenzitásának hatása volt a bazsalikomok fejlődésére.</w:t>
      </w:r>
      <w:r>
        <w:rPr>
          <w:color w:val="000000"/>
          <w:sz w:val="24"/>
          <w:szCs w:val="24"/>
        </w:rPr>
        <w:br/>
        <w:t xml:space="preserve">A módszertani megközelítés során a hidropóniás technológiát és LED világítást alkalmaztam, és összehasonlító elemzést végeztem négy eltérő bazsalikomfajta (Ocimum basilicum ‘Genovese’, Ocimum basilicum ‘Purpurascens’, Ocimum basilicum var. citriodorum, Ocimum basilicum ‘Cinnamon’) esetében.</w:t>
      </w:r>
      <w:r>
        <w:rPr>
          <w:color w:val="000000"/>
          <w:sz w:val="24"/>
          <w:szCs w:val="24"/>
        </w:rPr>
        <w:br/>
        <w:t xml:space="preserve">Az eredmények kimutatták, hogy a távoli-vörös fény pozitív hatással van a növények életére, és produktívabbá teszi azokat, különös tekintettel a zöldtömegre, klorofill-tartalomra és növekedési erélyre.</w:t>
      </w:r>
      <w:r>
        <w:rPr>
          <w:color w:val="000000"/>
          <w:sz w:val="24"/>
          <w:szCs w:val="24"/>
        </w:rPr>
        <w:br/>
        <w:t xml:space="preserve">Ezek az eredmények összhangban vannak a nemzetközi kutatásokkal, és tovább erősítik a távoli-vörös fény hatékonyságát a növények növekedésének támogatásában.</w:t>
      </w:r>
      <w:r>
        <w:rPr>
          <w:color w:val="000000"/>
          <w:sz w:val="24"/>
          <w:szCs w:val="24"/>
        </w:rPr>
        <w:br/>
        <w:t xml:space="preserve">Fontos megjegyezni, hogy a kutatás kiterjedt a bazsalikomfajták sokféleségére és a megvilágítás különböző módjaira. Az alkalmazott hidropóniás körülményekben nevelt növények gyorsabb növekedést mutattak, mint a hagyományos talajban nevelt társaik más kutatások során, miközben hasonló megvilágítás mellett voltak kitéve.</w:t>
      </w:r>
      <w:r>
        <w:rPr>
          <w:color w:val="000000"/>
          <w:sz w:val="24"/>
          <w:szCs w:val="24"/>
        </w:rPr>
        <w:br/>
        <w:t xml:space="preserve">A kutatás gazdasági szempontból is jelentős előrelépést jelenthet az iparágban, új lehetőségeket nyitva a hatékonyabb és termelékenyebb növénytermesztés terén.</w:t>
      </w:r>
      <w:r>
        <w:rPr>
          <w:color w:val="000000"/>
          <w:sz w:val="24"/>
          <w:szCs w:val="24"/>
        </w:rPr>
        <w:br/>
        <w:t xml:space="preserve">Az eredmények alapján lehetőség nyílik az egész éves friss bazsalikomtermesztésre a legproduktívabbnak bizonyuló világítási rendszer alatt, ami potenciálisan jelentős gazdasági előnyöket hordoz magában.</w:t>
      </w:r>
      <w:r>
        <w:rPr>
          <w:color w:val="000000"/>
          <w:sz w:val="24"/>
          <w:szCs w:val="24"/>
        </w:rPr>
        <w:br/>
        <w:t xml:space="preserve">A kutatásban kidolgozott módszer új perspektívákat nyit a növénytermesztésben, hozzájárulva a fenntartható és eredményes gazdálkodáshoz.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913024">
    <w:multiLevelType w:val="hybridMultilevel"/>
    <w:lvl w:ilvl="0" w:tplc="421250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913024">
    <w:abstractNumId w:val="519130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76364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