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BIANKA MÓNIKA</w:t>
            </w:r>
          </w:p>
          <w:p w:rsidR="00C275A3" w:rsidRDefault="00CA6B74" w:rsidP="00C275A3">
            <w:pPr>
              <w:pStyle w:val="Hallgatokepzes"/>
            </w:pPr>
            <w:r w:rsidRPr="001067CD">
              <w:rPr>
                <w:i/>
              </w:rPr>
              <w:t>kissbianka993@gmail.com</w:t>
            </w:r>
            <w:r w:rsidRPr="001067CD">
              <w:rPr>
                <w:i/>
              </w:rPr>
              <w:br/>
            </w:r>
            <w:r w:rsidR="00A96AEC">
              <w:t>Marketing</w:t>
            </w:r>
            <w:r w:rsidR="00A96AEC">
              <w:br/>
            </w:r>
            <w:r w:rsidR="00E77B23">
              <w:t>MSc, 5.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László</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Állatkísérlet-mentes kozmetikumok használati szándékának vizsgálata a tervezett cselekvés elmélet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cruelty-free; állatkísérlet-mentes kozmetikumok; fogyasztói magatartás; fogyasztói döntéshozatal; kozmetikai ipar</w:t>
      </w:r>
      <w:r>
        <w:t xml:space="preserve"/>
      </w:r>
    </w:p>
    <w:p>
      <w:pPr>
        <w:widowControl w:val="on"/>
        <w:pBdr/>
        <w:spacing w:before="240" w:after="240" w:line="240" w:lineRule="auto"/>
        <w:ind w:left="0" w:right="0"/>
        <w:jc w:val="left"/>
      </w:pPr>
      <w:r>
        <w:rPr>
          <w:color w:val="000000"/>
          <w:sz w:val="24"/>
          <w:szCs w:val="24"/>
        </w:rPr>
        <w:t xml:space="preserve">A tudatosság egyre jelentőségteljesebb szerepet kap az életünkben, így tehát az emberek egyre inkább tudatában vannak annak, hogy a kozmetikumok állatokon való kísérletezése egy elavult és etikátlan gyakorlat. Ennek következtében egyre több fogyasztó fordul az állatkísérlet-mentes termékek irányába. A dolgozatom témája éppen ezért az állatkísérlet-mentes kozmetikumok használati szándékának vizsgálata.</w:t>
      </w:r>
    </w:p>
    <w:p>
      <w:pPr>
        <w:widowControl w:val="on"/>
        <w:pBdr/>
        <w:spacing w:before="240" w:after="240" w:line="240" w:lineRule="auto"/>
        <w:ind w:left="0" w:right="0"/>
        <w:jc w:val="left"/>
      </w:pPr>
      <w:r>
        <w:rPr>
          <w:color w:val="000000"/>
          <w:sz w:val="24"/>
          <w:szCs w:val="24"/>
        </w:rPr>
        <w:t xml:space="preserve">Keresztmetszeti kvantitatív kutatásom során vizsgáltam a vásárlást meghatározó döntési tényezőket az állatkísérlet-mentes kozmetikumok esetén. Célcsoportnak a hazai 18 éven felüli lakosságot választottam. A kérdőívet országosan küldtem ki, főleg a célcsoportba tartozó egyének által alkotott, állatkísérlet-mentes és vegán beállítottságú csoportokba. Kutatásom során Ajzen TPB modelljét vettem alapul, amelyet további változókkal egészítettem ki. A kezdeti magatartási modell három tényezőt vizsgált: az egyén attitűdjeit, a szubjektív normáját és az észlelt magatartási kontrollját. A modellt kiegészítő további változók: állatvédelmi érdekeltség, állatvédelmi tudatosság és észlelt fogyasztói hatékonyság. Az eredmények feldolgozása során vizsgáltam a változók kapcsolatát a vásárlási szándékkal és a fogyasztói magatartással.</w:t>
      </w:r>
    </w:p>
    <w:p>
      <w:pPr>
        <w:widowControl w:val="on"/>
        <w:pBdr/>
        <w:spacing w:before="240" w:after="240" w:line="240" w:lineRule="auto"/>
        <w:ind w:left="0" w:right="0"/>
        <w:jc w:val="left"/>
      </w:pPr>
      <w:r>
        <w:rPr>
          <w:color w:val="000000"/>
          <w:sz w:val="24"/>
          <w:szCs w:val="24"/>
        </w:rPr>
        <w:t xml:space="preserve">A kérdőívemet összesen 185 fő töltötte ki. A kitöltők többsége 81,1%-kal nő volt, míg 19,9% férfi. Az eredmények alapján a fogyasztói magatartásra a vásárlási szándék mutat közvetlenül pozitív hatást, közvetetten pedig az attitűd és az észlelt magatartási kontroll. Az állatvédelmi érdekeltség az attitűdökre van befolyással, míg azt az állatvédelmi tudatosság és az észlelt fogyasztói hatékonyság befolyásolja. Az eredmények alapján a vásárlók nincsenek tisztában az állatkísérlet-mentes termékekkel, valamint azok pozitív hatásaival, ámde nyitottak lennének ezeknek a kozmetikumoknak a kipróbálására.</w:t>
      </w:r>
    </w:p>
    <w:p>
      <w:pPr>
        <w:widowControl w:val="on"/>
        <w:pBdr/>
        <w:spacing w:before="240" w:after="240" w:line="240" w:lineRule="auto"/>
        <w:ind w:left="0" w:right="0"/>
        <w:jc w:val="left"/>
      </w:pPr>
      <w:r>
        <w:rPr>
          <w:color w:val="000000"/>
          <w:sz w:val="24"/>
          <w:szCs w:val="24"/>
        </w:rPr>
        <w:t xml:space="preserve">A vizsgálat felhívja a figyelmet arra, hogy habár a tudatosság egyre nagyobb szerepet kap az életünkben, az állatkísérletek alkalmazásának problémája még nincs megfelelő mértékben elterjedve. Az eredmények alapján az attitűd van a legnagyobb hatással a vásárlási szándékra, éppen ezért az azt befolyásoló tényezőkre fontos hatni, úgymint az állatvédelmi érdekeltségre, az állatvédelmi tudatosságra és az észlelt fogyasztói hatékonyságra. Megfelelő mértékű tájékoztatás hatására az emberek érintettnek érezhetik magukat az állatkísérletek megoldásában. Ehhez azonban nagyobb mértékű változtatásra van szükség globálisan, akár társadalmi, akár kormányzati szempontból.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57604">
    <w:multiLevelType w:val="hybridMultilevel"/>
    <w:lvl w:ilvl="0" w:tplc="55414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57604">
    <w:abstractNumId w:val="13557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502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