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balazsandi45@gmail.com</w:t>
            </w:r>
            <w:r w:rsidRPr="001067CD">
              <w:rPr>
                <w:i/>
              </w:rPr>
              <w:br/>
            </w:r>
            <w:r w:rsidR="00A96AEC">
              <w:t>Vallástudomány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Sarnyai Csaba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ferences misszió az Egyesült Államokban, A Kapisztrán Szent János kusztódia története 1922-1993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ferences; lelkigyakorlat; reformfolyamat; emigráció; kusztódia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ferences rend XIX. század végi és XX. századi magyarországi történetének kutatása során láthatóvá vált, hogy a XIII. Leó pápa által kiadott Felicitate quadam kezdetű apostoli konstitúció nyomán kezdeményezett rendi átalakítások, melyeket magyarlakta területeken „reformnak” neveztek, egy új nemzedéket, az un. „reformnemzedéket” nevelték fel. Ezek a fiatalok visszatérve Szent Ferenc lelkiségéhez, a ferences regula eredeti értelmezéséhez, többek között a Ferenc által oly nagyra becsült és áhított missziós tevékenység iránti elhívásra felelve olyan területeken teljesítettek szolgálatot, alapítottak missziót, mint Kína vagy az Egyesült Államok és Kanada.</w:t>
      </w:r>
      <w:r>
        <w:rPr>
          <w:color w:val="000000"/>
          <w:sz w:val="24"/>
          <w:szCs w:val="24"/>
        </w:rPr>
        <w:br/>
        <w:t xml:space="preserve">Dolgozatomban az Észak-Amerikában alapított Kapisztrán Szent János magyar ferences kusztódia 1922 – től 1993-ig tartó történetének bemutatásán kívül kitérek az erdélyi Szent István Provincia és a Szűz Máriáról Nevezett Rendtartomány misszióira is. Mindezzel összefüggésben vizsgálom az észak-amerikai magyar emigránsok motivációit, helyzetét, körülményeit a XIX. sz. végén és a XX. sz. elején. A Kapisztrán Szent János Kusztódia 70 éves története alatt irányított több, mint 10 plébánia mellett részletesen mutatom be a Füzér Julián komisszáriussága alatt alapított DeWitt-i Lelkigyakorlatos házat és rendházat (Portiuncula in the Pines Retreat House, Saint Mary of the Angels Friary), amelyet ő élete fő művének tekintett és a kusztódia büszkeségének tartott.</w:t>
      </w:r>
      <w:r>
        <w:rPr>
          <w:color w:val="000000"/>
          <w:sz w:val="24"/>
          <w:szCs w:val="24"/>
        </w:rPr>
        <w:br/>
        <w:t xml:space="preserve">Egyházi emigrációtörténeti és rendtörténeti kutatásom alapját a 2022. októberében elhunyt P. Csorba Domonkos ferences atya által hátrahagyott, a Magyar Ferences Levéltár dokumentumai között található, a kusztódia történetét, mint hangsúlyozza „csak előkészítő munkaként” 1986-ig összefoglaló kézirata képezi, amelyben forrásainak tekinti P. Medveczky Medárd, P. Király Kelemen, P. Füzér Julián írásait, leveleit. A levéltári anyagban felhasználtam továbbá Füzér Julián rendtörténeti írásait, hivatalos levelezéseket, magánleveleket, személyi anyagokat, jegyzőkönyveket, valamint egyéb írásos gyűjteményeket, korabeli újságcikkeket stb. Szekunder forrásként a ferences szerzők mellett Dudás Róbert Gyula, Miklósházy Attila SJ püspök atya művei, a magyar emigráció történeti és szociológiai megközelítéséhez pedig Puskás Julianna és Várdy Béla művei nyújtottak segítséget.</w:t>
      </w:r>
      <w:r>
        <w:rPr>
          <w:color w:val="000000"/>
          <w:sz w:val="24"/>
          <w:szCs w:val="24"/>
        </w:rPr>
        <w:br/>
        <w:t xml:space="preserve">A dolgozat túlnyomó részt megegyezik az általam írt, ”Magyar ferences misszió az Egyesült Államokban, A Kapisztrán Szent János kusztódia története 1922 – 1993” című megvédett szakdolgozattal.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50869">
    <w:multiLevelType w:val="hybridMultilevel"/>
    <w:lvl w:ilvl="0" w:tplc="12178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50869">
    <w:abstractNumId w:val="32350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929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