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ZETENY SZILAGYI-NAGY</w:t>
            </w:r>
          </w:p>
          <w:p w:rsidR="00C275A3" w:rsidRDefault="00CA6B74" w:rsidP="00C275A3">
            <w:pPr>
              <w:pStyle w:val="Hallgatokepzes"/>
            </w:pPr>
            <w:r w:rsidRPr="001067CD">
              <w:rPr>
                <w:i/>
              </w:rPr>
              <w:t>zetenyszn@gmail.com</w:t>
            </w:r>
            <w:r w:rsidRPr="001067CD">
              <w:rPr>
                <w:i/>
              </w:rPr>
              <w:br/>
            </w:r>
            <w:r w:rsidR="00A96AEC">
              <w:t>Finance and Banking</w:t>
            </w:r>
            <w:r w:rsidR="00A96AEC">
              <w:br/>
            </w:r>
            <w:r w:rsidR="00E77B23">
              <w:t>BA, 5. semester</w:t>
            </w:r>
          </w:p>
          <w:p w:rsidR="00C265CE" w:rsidRPr="009E5FF1" w:rsidRDefault="00E77B23" w:rsidP="00BA6BAF">
            <w:pPr>
              <w:pStyle w:val="Hallgatointezmeny-kar"/>
              <w:rPr>
                <w:b/>
                <w:caps/>
              </w:rPr>
            </w:pPr>
            <w:r>
              <w:t>Babeș-Bolyai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Dézsi-Benyovszki Annamária</w:t>
            </w:r>
          </w:p>
          <w:p w:rsidR="00DB4822" w:rsidRDefault="00DB4822" w:rsidP="00BA6BAF">
            <w:pPr>
              <w:pStyle w:val="Konzulensektitulus"/>
            </w:pPr>
            <w:r w:rsidRPr="00DB4822">
              <w:t>associate professor ,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credit scoring algorithms: artificial intelligence-based algorithms vs. traditional methods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credit score, peer-to-peer lending, logistic regression, random forest, decision tree</w:t>
      </w:r>
      <w:r>
        <w:t xml:space="preserve"/>
      </w:r>
    </w:p>
    <w:p>
      <w:pPr>
        <w:widowControl w:val="on"/>
        <w:pBdr/>
        <w:spacing w:before="240" w:after="240" w:line="240" w:lineRule="auto"/>
        <w:ind w:left="0" w:right="0"/>
        <w:jc w:val="left"/>
      </w:pPr>
      <w:r>
        <w:rPr>
          <w:color w:val="000000"/>
          <w:sz w:val="24"/>
          <w:szCs w:val="24"/>
        </w:rPr>
        <w:t xml:space="preserve">The aim of the study is to compare the performance of logistic regression, decision tree and random forest on a real P2P (peer-to-peer) lending database. The peer-to-peer (or person-to-person, P2P) lending market facilitates fi nancial transactions between borrowers and lenders. Credit risk management is traditionally based on credit scoring, which is used to estimate the probability of default on a loan. An appropriate credit-scoring technique is very important for the long-term success of both fi nancial institutions and P2P lending platforms. The comparison of credit scoring algorithms is based on Lending Club data. The database covers the fi rst quarter of 2017 and contains 563 847 observations and 23 diff erent variables. The results obtained suggest that random forest is the better credit scoring algorithm for the Lending Club database.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35118">
    <w:multiLevelType w:val="hybridMultilevel"/>
    <w:lvl w:ilvl="0" w:tplc="696537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35118">
    <w:abstractNumId w:val="833351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78732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