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PÁLL ANTÓNIA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pall.antonia02@gmail.com</w:t>
            </w:r>
            <w:r w:rsidRPr="001067CD">
              <w:rPr>
                <w:i/>
              </w:rPr>
              <w:br/>
            </w:r>
            <w:r w:rsidR="00A96AEC">
              <w:t>Magyar Nyelv és Irodalom, Világ- és Összehasonlító Irodalom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Sándor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X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szavakon túl: traumaábrázolás Sofi Oksanen Tisztogatás című regényében és Antti Jokinen filmjében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Tisztogatás; trauma; erőszaktevés; szenzualitás; intermediális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Sofi Oksanen Tisztogatás című regényének és Antti Jokinen azonos című, a könyv alapján készült filmadaptációjának összehasonlító elemzése. Azt vizsgálom elsősorban, hogy a két mű hogyan ábrázolja, mondja el az elmondhatatlant: a traumatapasztalatokat. Kiinduló hipotézisem ugyanis az, hogy mindkét alkotás a trauma generációkat összekötő voltára, az erőszaktevés tapasztalataira, és a trauma feldolgozási módozataira helyezi a hangsúlyt. A két médium (film és könyv) bár sajátos természeténél fogva eltérő eszközökkel, mégis hasonló hatást érhet el. Elemzésemben arra törekszem, hogy a különbségek megvilágításán túl azokat a kapcsolódási pontokat is feltárjam, amelyek a filmnyelv és az írott szöveg között létrejönnek. A traumareprezentációk rétegzettek mindkét alkotásban, és a narráció egészére kihatnak. A regény és a film sajátos poétikája, fragmentáltsága a trauma töréseket létrehozó hatásával hozható összefüggésbe, vagyis azzal, ahogyan a traumatikus tapasztalat felszabdalja az identitást, az egyén élettörténetét, emlékeit, illetve a kollektív emlékezetet, és töréseket hoz létre az elbeszélésben. Amikor elfogynak a szavak és érvényét veszíti a verbalitás, a szenzualitás és érzékek nyernek kitüntetett szerepet. Ennek köszönhető a regény és a film sajátos, érzékletes nyelvezete, illetve a különböző intermediális utalások megjelenése, melyek által a traumatikus tapasztalat és emlékezet ábrázolásába nem nyelvi médiumok is bevonódnak.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519986">
    <w:multiLevelType w:val="hybridMultilevel"/>
    <w:lvl w:ilvl="0" w:tplc="58452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519986">
    <w:abstractNumId w:val="175199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0963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