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AJÁNDOK FEHÉR</w:t>
            </w:r>
          </w:p>
          <w:p w:rsidR="00C275A3" w:rsidRDefault="00CA6B74" w:rsidP="00C275A3">
            <w:pPr>
              <w:pStyle w:val="Hallgatokepzes"/>
            </w:pPr>
            <w:r w:rsidRPr="001067CD">
              <w:rPr>
                <w:i/>
              </w:rPr>
              <w:t>ajandok.feher@gmail.com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Kovács</w:t>
            </w:r>
          </w:p>
          <w:p w:rsidR="00DB4822" w:rsidRDefault="00DB4822" w:rsidP="00BA6BAF">
            <w:pPr>
              <w:pStyle w:val="Konzulensektitulus"/>
            </w:pPr>
            <w:r w:rsidRPr="00DB4822">
              <w:t>assistant lecturer ,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PRIOR ON RESPONSES IN THE BEAUTY CONTEST GAME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Game Theory; Beauty Contest Game; Bounded Rationality; Prior; Level-k model</w:t>
      </w:r>
      <w:r>
        <w:t xml:space="preserve"/>
      </w:r>
    </w:p>
    <w:p>
      <w:pPr>
        <w:widowControl w:val="on"/>
        <w:pBdr/>
        <w:spacing w:before="240" w:after="240" w:line="240" w:lineRule="auto"/>
        <w:ind w:left="0" w:right="0"/>
        <w:jc w:val="left"/>
      </w:pPr>
      <w:r>
        <w:rPr>
          <w:color w:val="000000"/>
          <w:sz w:val="24"/>
          <w:szCs w:val="24"/>
        </w:rPr>
        <w:t xml:space="preserve">The experimental game known as the beauty contest game is theoretically suitable for modeling decisions made in an imperfect information environment due to its structure. However, research analyzing the practical outcomes of the game is divided on whether the priors formed about other players have any effect on the decisions of the participants. The aim of this study is to address this question. Data collection was conducted through an online survey using two independent samples, where participants played different variations of the BCG against both known and unknown groups. Based on the results, it is well-founded to assume that players' responses are influenced not only by their cognitive level but also by the priors they form about other players. Most players tend to provide answers that differ from their actual cognitive level and modify their responses depending on the changes in their priors about other players.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31944">
    <w:multiLevelType w:val="hybridMultilevel"/>
    <w:lvl w:ilvl="0" w:tplc="97019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31944">
    <w:abstractNumId w:val="66331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546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