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KÁROLY-ISTVÁN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gal.karoly.istvan@student.ms.sapientia.ro</w:t>
            </w:r>
            <w:r w:rsidRPr="001067CD">
              <w:rPr>
                <w:i/>
              </w:rPr>
              <w:br/>
            </w:r>
            <w:r w:rsidR="00A96AEC">
              <w:t>Fejlett mechatronikai rendszerek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Koszinusz hajtopár kapcsolódásának vizsgálata Autodesk-Inventor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koszinusz profil; fogaskerék; CAD; evolvens; autolisp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Kivonat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koszinusz fogaskerekek a fogaskerékhajtások egyik speciális típusát képviselik, ahol a fogak profilját generáló elméleti lécet a koszinusz függvénnyel írjuk le. Az [1-2] alapján a koszinuszos fogaskerékhajtás kisebb csúszási együtthatóval rendelkezik, továbbá a terhelés alkalmával ébredő érintkezési, továbbá hajlítási feszültségei csökkennek az evolvens fogaskerékhez viszonyítva. A koszinusz hajtópár fő előnye a fogtő láthatóan nagyobb merevségében rejlik: ez csökkentheti a fogaskerekek kopását és növelheti az élettartamukat, különösen nagy terhelésű és nagy sebességű alkalmazásokban. Az evolvens profilú fogaskerekekkel szemben a koszinusz fogaskerekek esetében kis fogszám esetén nem jelenik meg alámetszés.</w:t>
      </w:r>
      <w:r>
        <w:rPr>
          <w:color w:val="000000"/>
          <w:sz w:val="24"/>
          <w:szCs w:val="24"/>
        </w:rPr>
        <w:br/>
        <w:t xml:space="preserve">Dolgozatomban a már említett koszinusz fogaskerekek, profiljának kialakítását, a kialakított kerekek kapcsolódását, valamint a profileltolás nélküli, illetve a profileltolásos koszinusz fogaskerékpárok vizsgálatát végeztem. Mathcad környezetben felírtam a fogaskerekek sajátos kapcsolódásának matematikai modelljét, amely eltér a már jól ismert evolvens fogaskerekekétől. Mivel az Autodesk-Inventor környezetben nem lehet egyidejű legördülő-kivonó szimulációt végezni, a legkézenfekvőbb megoldás mellett döntöttem, amely ez esetben az Autodesk-Autocad volt. Az Autodesk-Autocad saját programozási felületét, az Autolispet felhasználva egy olyan programot írtam [4],[6-7], amely egy egyidejű legördülő-kivonó műveletet valósit meg. Létrehoztam különböző a fogaskerékpár- modelleket Autodesk Autocad környezetben, majd ezeken vizsgálatokat végeztem Autodesk Inventor környezetben.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71301">
    <w:multiLevelType w:val="hybridMultilevel"/>
    <w:lvl w:ilvl="0" w:tplc="14567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71301">
    <w:abstractNumId w:val="596713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456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