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SIMON</w:t>
            </w:r>
          </w:p>
          <w:p w:rsidR="00C275A3" w:rsidRDefault="00CA6B74" w:rsidP="00C275A3">
            <w:pPr>
              <w:pStyle w:val="Hallgatokepzes"/>
            </w:pPr>
            <w:r w:rsidRPr="001067CD">
              <w:rPr>
                <w:i/>
              </w:rPr>
              <w:t>simon.dorina09@gmail.com</w:t>
            </w:r>
            <w:r w:rsidRPr="001067CD">
              <w:rPr>
                <w:i/>
              </w:rPr>
              <w:br/>
            </w:r>
            <w:r w:rsidR="00A96AEC">
              <w:t>Tourism and catering</w:t>
            </w:r>
            <w:r w:rsidR="00A96AEC">
              <w:br/>
            </w:r>
            <w:r w:rsidR="00E77B23">
              <w:t>BA, 7.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Petra Gyurácz-Németh</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hotel employees' attitudes and adaptability to new hotel technologies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hotel technology, hotel employees, technology acceptance, technology adaptation</w:t>
      </w:r>
      <w:r>
        <w:t xml:space="preserve"/>
      </w:r>
    </w:p>
    <w:p>
      <w:pPr>
        <w:widowControl w:val="on"/>
        <w:pBdr/>
        <w:spacing w:before="240" w:after="240" w:line="240" w:lineRule="auto"/>
        <w:ind w:left="0" w:right="0"/>
        <w:jc w:val="left"/>
      </w:pPr>
      <w:r>
        <w:rPr>
          <w:color w:val="000000"/>
          <w:sz w:val="24"/>
          <w:szCs w:val="24"/>
        </w:rPr>
        <w:t xml:space="preserve">The continuous evolution of digital technologies is fundamentally transforming not only our everyday environment, but also the hotel industry, enabling higher quality services, personalisation of the guest experience and increased competitiveness. However, the successful introduction of new technologies depends to a large extent on the attitude and adaptability of hotel staff. The aim of my research was to analyse the adaptability and acceptance of hotel staff towards technology based on the theoretical framework of the Technology Acceptance Model (TAM).</w:t>
      </w:r>
    </w:p>
    <w:p>
      <w:pPr>
        <w:widowControl w:val="on"/>
        <w:pBdr/>
        <w:spacing w:before="240" w:after="240" w:line="240" w:lineRule="auto"/>
        <w:ind w:left="0" w:right="0"/>
        <w:jc w:val="left"/>
      </w:pPr>
      <w:r>
        <w:rPr>
          <w:color w:val="000000"/>
          <w:sz w:val="24"/>
          <w:szCs w:val="24"/>
        </w:rPr>
        <w:t xml:space="preserve">In the analysis, I paid particular attention to the perceived usefulness, ease of use, technological self-efficacy and training effectiveness. Data was collected through an online questionnaire completed by 89 hotel employees. Respondents were selected from the Front Office, Housekeeping and Food and Beverage departments, categorized by demographic characteristics and work experience. The results highlighted significant differences between generations and job roles in technology adoption.</w:t>
      </w:r>
    </w:p>
    <w:p>
      <w:pPr>
        <w:widowControl w:val="on"/>
        <w:pBdr/>
        <w:spacing w:before="240" w:after="240" w:line="240" w:lineRule="auto"/>
        <w:ind w:left="0" w:right="0"/>
        <w:jc w:val="left"/>
      </w:pPr>
      <w:r>
        <w:rPr>
          <w:color w:val="000000"/>
          <w:sz w:val="24"/>
          <w:szCs w:val="24"/>
        </w:rPr>
        <w:t xml:space="preserve">My research also showed that regular training and a supportive workplace culture significantly improves employees' attitudes towards technology and their adaptability. Based on my findings, I have made recommendations for hotel managers to successfully implement technological innovations, support employees and improve guest satisfaction.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74742">
    <w:multiLevelType w:val="hybridMultilevel"/>
    <w:lvl w:ilvl="0" w:tplc="50498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74742">
    <w:abstractNumId w:val="84574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641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