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BÁDI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aniko.badi@gmail.com</w:t>
            </w:r>
            <w:r w:rsidRPr="001067CD">
              <w:rPr>
                <w:i/>
              </w:rPr>
              <w:br/>
            </w:r>
            <w:r w:rsidR="00A96AEC">
              <w:t>szakvédőnő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Sándorné Dinnyés Katalin Julianna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Iskolai étkeztetés állami és zsidó vallási iskolában a szülők egészséggel kapcsolatos attitűdje és személyiségdimenziójának vetületében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egészségtudatosság, táplálkozás, zsidó étkezés, egészséggel kapcsolatos attitűd, személyiségdimenzió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gyermekek megfelelő fejlődéséhez elengedhetetlen az egészséges táplálkozás, hiszen ezzel javítható a teljesítő képességük, koncentrációjuk és megelőzhető a túlsúly és az elhízás kialakulása. A vizsgálat célja, hogy felmérje a szülők egészséggel kapcsolatos attitűdjét, egészségmagatartását a személyiségdimenzió és két iskolatípus függvényében (zsidó és állami fenntartású).</w:t>
      </w:r>
      <w:r>
        <w:rPr>
          <w:color w:val="000000"/>
          <w:sz w:val="24"/>
          <w:szCs w:val="24"/>
        </w:rPr>
        <w:br/>
        <w:t xml:space="preserve">Módszerek: Az online vizsgálat 2024. július 6-tól szeptember 30-ig, a Bét Menachem Héber-Magyar Két tannyelvű Általános Iskola és a Hild József Általános Iskola tanulóinak a szülei körében történt. A kérdőív saját megfogalmazású kérdéseket és validált mérőeszközt tartalmazott (Egészséggel Kapcsolatos Attitűd Kérdőív, (Nagy &amp; Kovács, 2017), Big Five Kérdőív (Málovics, 2020)). Kutatásetikai engedély száma: BM/14826-3/2024. Az adatfeldolgozáshoz és az adatelemzéshez JAMOVI statisztikai programot alkalmaztam (Khi-négyzet-, Mann-Whitney-, Fisher exact próba, varianciaanalízis, p &lt;0,05).</w:t>
      </w:r>
      <w:r>
        <w:rPr>
          <w:color w:val="000000"/>
          <w:sz w:val="24"/>
          <w:szCs w:val="24"/>
        </w:rPr>
        <w:br/>
        <w:t xml:space="preserve">Eredmények: Összesen 166 szülő töltötte ki a kérdőívet (83 fő állami és 83 fő zsidó vallási). Eredményeim alapján megállapítható, hogy a vallási iskolába járó diákok szülei szignifikánsan magasabb egészséggel kapcsolatos attitűddel rendelkeznek, mint az állami iskolába járó tanulók szülei (p=0,02). Az állami intézményben tanulók szülei szignifikánsan magabiztosabbak, jobb fizikai aktivitás és egészségesebb táplálkozás jellemzi őket.</w:t>
      </w:r>
      <w:r>
        <w:rPr>
          <w:color w:val="000000"/>
          <w:sz w:val="24"/>
          <w:szCs w:val="24"/>
        </w:rPr>
        <w:br/>
        <w:t xml:space="preserve">Megbeszélés: A zsidó vallási iskolába járó diákok étkeztetése nagyobb odafigyelést és tudatosságot igényel, viszont anyagi szempontból többletkiadást jelent a szülőknek. Itt a diákok szénhidrátdúsabb és változatosabb ételekhez jutnak, valamint a gyümölcsfogyasztás is jellemzőbb. Az egészséges táplálkozási szokások kialakulását inkább a zsidó vallási iskolába járó tanulók étkeztetése segíti, ezért fontos lenne az állami iskolába járó tanulók és a szülők edukációjára kiemelt figyelmet fordítani – különösen a személyiségdimenziójukhoz igazítva. Ennek a feladatnak az elvégzésére a magasan képzett iskolavédőnő maximálisan alkalmas.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60714">
    <w:multiLevelType w:val="hybridMultilevel"/>
    <w:lvl w:ilvl="0" w:tplc="34473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60714">
    <w:abstractNumId w:val="79860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287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