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EMILIO VELA LÓPEZ</w:t>
            </w:r>
          </w:p>
          <w:p w:rsidR="00C275A3" w:rsidRDefault="00CA6B74" w:rsidP="00C275A3">
            <w:pPr>
              <w:pStyle w:val="Hallgatokepzes"/>
            </w:pPr>
            <w:r w:rsidRPr="001067CD">
              <w:rPr>
                <w:i/>
              </w:rPr>
              <w:t>emiliovela7@gmail.com</w:t>
            </w:r>
            <w:r w:rsidRPr="001067CD">
              <w:rPr>
                <w:i/>
              </w:rPr>
              <w:br/>
            </w:r>
            <w:r w:rsidR="00A96AEC">
              <w:t>Mozgóképkultúra és médiaismeret</w:t>
            </w:r>
            <w:r w:rsidR="00A96AEC">
              <w:br/>
            </w:r>
            <w:r w:rsidR="00E77B23">
              <w:t>BA, 5. félév</w:t>
            </w:r>
          </w:p>
          <w:p w:rsidR="00C265CE" w:rsidRPr="009E5FF1" w:rsidRDefault="00E77B23" w:rsidP="00BA6BAF">
            <w:pPr>
              <w:pStyle w:val="Hallgatointezmeny-kar"/>
              <w:rPr>
                <w:b/>
                <w:caps/>
              </w:rPr>
            </w:pPr>
            <w:r>
              <w:t>Magyar Agrár- és Élettudományi Egyetem</w:t>
            </w:r>
            <w:r w:rsidR="00C275A3">
              <w:br/>
            </w:r>
            <w:r w:rsidR="00DB4822">
              <w:t>Rippl-Rónai Művészeti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Gyenes Zsolt Dla</w:t>
            </w:r>
          </w:p>
          <w:p w:rsidR="00DB4822" w:rsidRDefault="00DB4822" w:rsidP="00BA6BAF">
            <w:pPr>
              <w:pStyle w:val="Konzulensektitulus"/>
            </w:pPr>
            <w:r w:rsidRPr="00DB4822">
              <w:t>egyetemi docens, KE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Cím nélkül (elmekép)</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feledés; memória; hanyatlás; identitás elvesztése; törékenység</w:t>
      </w:r>
      <w:r>
        <w:t xml:space="preserve"/>
      </w:r>
    </w:p>
    <w:p>
      <w:pPr>
        <w:widowControl w:val="on"/>
        <w:pBdr/>
        <w:spacing w:before="240" w:after="240" w:line="240" w:lineRule="auto"/>
        <w:ind w:left="0" w:right="0"/>
        <w:jc w:val="left"/>
      </w:pPr>
      <w:r>
        <w:rPr>
          <w:color w:val="000000"/>
          <w:sz w:val="24"/>
          <w:szCs w:val="24"/>
        </w:rPr>
        <w:t xml:space="preserve">This project examines the fragility of memory, identity, and how we cling to a fading past. It began as a reflection on my grandmother’s dementia, aiming to explore the emotional toll it takes on memory and identity. Initially focused on depicting the fragility of memory from her perspective, I realized I couldn’t fully connect to her experience. Instead, I turned inward, drawing parallels between her disjointed existence and my fears of oblivion and self-fragmentation, navigating the uncertainties of a new life.</w:t>
      </w:r>
    </w:p>
    <w:p>
      <w:pPr>
        <w:widowControl w:val="on"/>
        <w:pBdr/>
        <w:spacing w:before="240" w:after="240" w:line="240" w:lineRule="auto"/>
        <w:ind w:left="0" w:right="0"/>
        <w:jc w:val="left"/>
      </w:pPr>
      <w:r>
        <w:rPr>
          <w:color w:val="000000"/>
          <w:sz w:val="24"/>
          <w:szCs w:val="24"/>
        </w:rPr>
        <w:t xml:space="preserve">Using my own experiences and emotions as the foundation while still exploring the themes of memory and identity, I aimed to examine how memory distorts and how an unstable identity can affect my perception of self.</w:t>
      </w:r>
    </w:p>
    <w:p>
      <w:pPr>
        <w:widowControl w:val="on"/>
        <w:pBdr/>
        <w:spacing w:before="240" w:after="240" w:line="240" w:lineRule="auto"/>
        <w:ind w:left="0" w:right="0"/>
        <w:jc w:val="left"/>
      </w:pPr>
      <w:r>
        <w:rPr>
          <w:color w:val="000000"/>
          <w:sz w:val="24"/>
          <w:szCs w:val="24"/>
        </w:rPr>
        <w:t xml:space="preserve">Leaving my country meant leaving part of who I was behind. I have no immediate home to run to and have no history in this new country; no life-long connections that in turn make for an uncertain future, and an ever-crumbling present, like a puzzle with missing pieces that make moving forward a daunting challenge.</w:t>
      </w:r>
    </w:p>
    <w:p>
      <w:pPr>
        <w:widowControl w:val="on"/>
        <w:pBdr/>
        <w:spacing w:before="240" w:after="240" w:line="240" w:lineRule="auto"/>
        <w:ind w:left="0" w:right="0"/>
        <w:jc w:val="left"/>
      </w:pPr>
      <w:r>
        <w:rPr>
          <w:color w:val="000000"/>
          <w:sz w:val="24"/>
          <w:szCs w:val="24"/>
        </w:rPr>
        <w:t xml:space="preserve">To create this piece, I combined analogue and digital methods to transform collected clips from films and videos that held personal significance—fragments and symbols tied to my childhood and late adolescence that I'm afraid of losing—into a two-minute looping film. Each frame of the film was printed onto acetate sheets, which were cut into strips and contact-printed onto 35mm film and then developed using a “caffenol” process. This process adds an organic layer of deterioration to this already disintegrated imagery.</w:t>
      </w:r>
    </w:p>
    <w:p>
      <w:pPr>
        <w:widowControl w:val="on"/>
        <w:pBdr/>
        <w:spacing w:before="240" w:after="240" w:line="240" w:lineRule="auto"/>
        <w:ind w:left="0" w:right="0"/>
        <w:jc w:val="left"/>
      </w:pPr>
      <w:r>
        <w:rPr>
          <w:color w:val="000000"/>
          <w:sz w:val="24"/>
          <w:szCs w:val="24"/>
        </w:rPr>
        <w:t xml:space="preserve">After re-scanning each frame and reassembling the film, it is played through a projector inside a skull sculpture made of papier-mâché. This seemingly unfinished skull, crudely decorated with broken pieces and sketch marks, stands transfixed by the icons and symbols of its past, now distant and unrecognizable. Memories that will eventually come to decay and disintegrate.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749555">
    <w:multiLevelType w:val="hybridMultilevel"/>
    <w:lvl w:ilvl="0" w:tplc="207663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749555">
    <w:abstractNumId w:val="637495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82315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