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JANKOVICS LÍDIA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jankovicslidi1023@gmail.com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Bódis Judit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kertek Keszthelyen és térségében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kert; vidék; közösség; növénytermesztés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kertmozgalom segít egy természet-közelibb életmód kialakításában, az emberi</w:t>
      </w:r>
      <w:r>
        <w:rPr>
          <w:color w:val="000000"/>
          <w:sz w:val="24"/>
          <w:szCs w:val="24"/>
        </w:rPr>
        <w:br/>
        <w:t xml:space="preserve">kapcsolatok gyarapításában, gazdagításában. A legtöbb közösségi kert nagyvárosokban létesül, ahol</w:t>
      </w:r>
      <w:r>
        <w:rPr>
          <w:color w:val="000000"/>
          <w:sz w:val="24"/>
          <w:szCs w:val="24"/>
        </w:rPr>
        <w:br/>
        <w:t xml:space="preserve">a közösségi kertek előnyeire a legnagyobb szükség van. A nagyvárosi közösségi kertekkel szemben</w:t>
      </w:r>
      <w:r>
        <w:rPr>
          <w:color w:val="000000"/>
          <w:sz w:val="24"/>
          <w:szCs w:val="24"/>
        </w:rPr>
        <w:br/>
        <w:t xml:space="preserve">az elszórtabban megjelenő vidéki közösségi kertekkel eddig keveset foglalkozott a szakirodalom.</w:t>
      </w:r>
      <w:r>
        <w:rPr>
          <w:color w:val="000000"/>
          <w:sz w:val="24"/>
          <w:szCs w:val="24"/>
        </w:rPr>
        <w:br/>
        <w:t xml:space="preserve">Dolgozatomban arra próbáltam válaszokat találni, vidéken milyen funkciói, típusai lehetnek a</w:t>
      </w:r>
      <w:r>
        <w:rPr>
          <w:color w:val="000000"/>
          <w:sz w:val="24"/>
          <w:szCs w:val="24"/>
        </w:rPr>
        <w:br/>
        <w:t xml:space="preserve">közösségi kerteknek. E fő szempont mellett vizsgáltam a kerteket gondozó közösséget, és az azon</w:t>
      </w:r>
      <w:r>
        <w:rPr>
          <w:color w:val="000000"/>
          <w:sz w:val="24"/>
          <w:szCs w:val="24"/>
        </w:rPr>
        <w:br/>
        <w:t xml:space="preserve">belüli emberi kapcsolatokat; a kert előnyeit annak tagjai számára. A növénytermesztést főként a</w:t>
      </w:r>
      <w:r>
        <w:rPr>
          <w:color w:val="000000"/>
          <w:sz w:val="24"/>
          <w:szCs w:val="24"/>
        </w:rPr>
        <w:br/>
        <w:t xml:space="preserve">kertekben zajló termesztéstechnológia, növényvédelem szemszögéből figyeltem meg, továbbá</w:t>
      </w:r>
      <w:r>
        <w:rPr>
          <w:color w:val="000000"/>
          <w:sz w:val="24"/>
          <w:szCs w:val="24"/>
        </w:rPr>
        <w:br/>
        <w:t xml:space="preserve">kitértem az egyes kertekben esetlegesen fellépő problémákra is.</w:t>
      </w:r>
      <w:r>
        <w:rPr>
          <w:color w:val="000000"/>
          <w:sz w:val="24"/>
          <w:szCs w:val="24"/>
        </w:rPr>
        <w:br/>
        <w:t xml:space="preserve">A fenti szempontok alapján összeállítottam egy interjúfonalat, mely alapján beszélgettem több</w:t>
      </w:r>
      <w:r>
        <w:rPr>
          <w:color w:val="000000"/>
          <w:sz w:val="24"/>
          <w:szCs w:val="24"/>
        </w:rPr>
        <w:br/>
        <w:t xml:space="preserve">keszthelyi és annak környékén lévő közösségi kert képviselőjével. A kertek Keszthelyen, Reziben,</w:t>
      </w:r>
      <w:r>
        <w:rPr>
          <w:color w:val="000000"/>
          <w:sz w:val="24"/>
          <w:szCs w:val="24"/>
        </w:rPr>
        <w:br/>
        <w:t xml:space="preserve">Zalaszentgróton és Zalaszentgyörgyön helyezkednek el, illetve készítettem egy interjút a már</w:t>
      </w:r>
      <w:r>
        <w:rPr>
          <w:color w:val="000000"/>
          <w:sz w:val="24"/>
          <w:szCs w:val="24"/>
        </w:rPr>
        <w:br/>
        <w:t xml:space="preserve">megszűnt balatongyöröki falukertről is. A beszélgetéseken kívül meglátogattam és körbejártam az</w:t>
      </w:r>
      <w:r>
        <w:rPr>
          <w:color w:val="000000"/>
          <w:sz w:val="24"/>
          <w:szCs w:val="24"/>
        </w:rPr>
        <w:br/>
        <w:t xml:space="preserve">egyes közösségi kerteket is, és ez alapján leírást készítettem róluk.</w:t>
      </w:r>
      <w:r>
        <w:rPr>
          <w:color w:val="000000"/>
          <w:sz w:val="24"/>
          <w:szCs w:val="24"/>
        </w:rPr>
        <w:br/>
        <w:t xml:space="preserve">Keszthelyen egy társasház kertjét vizsgáltam, ahol a kertészkedés legfőbb mozgatórugója az</w:t>
      </w:r>
      <w:r>
        <w:rPr>
          <w:color w:val="000000"/>
          <w:sz w:val="24"/>
          <w:szCs w:val="24"/>
        </w:rPr>
        <w:br/>
        <w:t xml:space="preserve">élelmiszertermelés lehetősége volt; szintúgy, mint a volt balatongyöröki falukertben, mely egy</w:t>
      </w:r>
      <w:r>
        <w:rPr>
          <w:color w:val="000000"/>
          <w:sz w:val="24"/>
          <w:szCs w:val="24"/>
        </w:rPr>
        <w:br/>
        <w:t xml:space="preserve">szociális segítségnyújtás volt a falu szegényei számára. A zalaszentgróti közösségi kertben is fontos</w:t>
      </w:r>
      <w:r>
        <w:rPr>
          <w:color w:val="000000"/>
          <w:sz w:val="24"/>
          <w:szCs w:val="24"/>
        </w:rPr>
        <w:br/>
        <w:t xml:space="preserve">szempont volt a részleges önellátás lehetősége, emellett a helyi közösségi élet egyik színterét is</w:t>
      </w:r>
      <w:r>
        <w:rPr>
          <w:color w:val="000000"/>
          <w:sz w:val="24"/>
          <w:szCs w:val="24"/>
        </w:rPr>
        <w:br/>
        <w:t xml:space="preserve">jelenti e kert. A zalaszentgyörgyi óvodakert a gyermekek nevelésében segítette az óvoda munkáját,</w:t>
      </w:r>
      <w:r>
        <w:rPr>
          <w:color w:val="000000"/>
          <w:sz w:val="24"/>
          <w:szCs w:val="24"/>
        </w:rPr>
        <w:br/>
        <w:t xml:space="preserve">Reziben tett látogatásom során pedig egy összetartó helyi közösséget találtam, melynek központja a</w:t>
      </w:r>
      <w:r>
        <w:rPr>
          <w:color w:val="000000"/>
          <w:sz w:val="24"/>
          <w:szCs w:val="24"/>
        </w:rPr>
        <w:br/>
        <w:t xml:space="preserve">helyi közösségi kert.</w:t>
      </w:r>
      <w:r>
        <w:rPr>
          <w:color w:val="000000"/>
          <w:sz w:val="24"/>
          <w:szCs w:val="24"/>
        </w:rPr>
        <w:br/>
        <w:t xml:space="preserve">Kutatásom során azt állapíthattam meg, hogy vidéken is igény van több természet-közeliségre, és az</w:t>
      </w:r>
      <w:r>
        <w:rPr>
          <w:color w:val="000000"/>
          <w:sz w:val="24"/>
          <w:szCs w:val="24"/>
        </w:rPr>
        <w:br/>
        <w:t xml:space="preserve">emberi kapcsolatok gazdagítására, habár ezek hiánya kisebb mértékben jelentkezik, és nem</w:t>
      </w:r>
      <w:r>
        <w:rPr>
          <w:color w:val="000000"/>
          <w:sz w:val="24"/>
          <w:szCs w:val="24"/>
        </w:rPr>
        <w:br/>
        <w:t xml:space="preserve">feltétlenül vannak egyszerre jelen, mint a nagyvárosokban. A különböző kertek tagjainak motivációi</w:t>
      </w:r>
      <w:r>
        <w:rPr>
          <w:color w:val="000000"/>
          <w:sz w:val="24"/>
          <w:szCs w:val="24"/>
        </w:rPr>
        <w:br/>
        <w:t xml:space="preserve">közé tartozik még az élelmiszertermelés lehetősége; a gyermekek nevelése, oktatása; a helyi</w:t>
      </w:r>
      <w:r>
        <w:rPr>
          <w:color w:val="000000"/>
          <w:sz w:val="24"/>
          <w:szCs w:val="24"/>
        </w:rPr>
        <w:br/>
        <w:t xml:space="preserve">közösség erősítése, a közösségi élet helyszínének biztosítása. A kertekben zajló növénytermesztésre</w:t>
      </w:r>
      <w:r>
        <w:rPr>
          <w:color w:val="000000"/>
          <w:sz w:val="24"/>
          <w:szCs w:val="24"/>
        </w:rPr>
        <w:br/>
        <w:t xml:space="preserve">jellemző a környezetbarát hozzáállás.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74872">
    <w:multiLevelType w:val="hybridMultilevel"/>
    <w:lvl w:ilvl="0" w:tplc="11454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74872">
    <w:abstractNumId w:val="69674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259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