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KELIGER ZOLTÁN</w:t>
            </w:r>
          </w:p>
          <w:p w:rsidR="00C275A3" w:rsidRDefault="00CA6B74" w:rsidP="00C275A3">
            <w:pPr>
              <w:pStyle w:val="Hallgatokepzes"/>
            </w:pPr>
            <w:r w:rsidRPr="001067CD">
              <w:rPr>
                <w:i/>
              </w:rPr>
              <w:t>keliger.zoltan@gmail.com</w:t>
            </w:r>
            <w:r w:rsidRPr="001067CD">
              <w:rPr>
                <w:i/>
              </w:rPr>
              <w:br/>
            </w:r>
            <w:r w:rsidR="00A96AEC">
              <w:t>Élelmiszerbiztonsági és -minőségi mérnök</w:t>
            </w:r>
            <w:r w:rsidR="00A96AEC">
              <w:br/>
            </w:r>
            <w:r w:rsidR="00E77B23">
              <w:t>MSc, 3. félév</w:t>
            </w:r>
          </w:p>
          <w:p w:rsidR="00C265CE" w:rsidRPr="009E5FF1" w:rsidRDefault="00E77B23" w:rsidP="00BA6BAF">
            <w:pPr>
              <w:pStyle w:val="Hallgatointezmeny-kar"/>
              <w:rPr>
                <w:b/>
                <w:caps/>
              </w:rPr>
            </w:pPr>
            <w:r>
              <w:t>Magyar Agrár- és Élettudományi Egyetem</w:t>
            </w:r>
            <w:r w:rsidR="00C275A3">
              <w:br/>
            </w:r>
            <w:r w:rsidR="00DB4822">
              <w:t>Élelmiszertudományi és Technológiai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Kun-Farkas Gabriella</w:t>
            </w:r>
          </w:p>
          <w:p w:rsidR="00DB4822" w:rsidRDefault="00DB4822" w:rsidP="00BA6BAF">
            <w:pPr>
              <w:pStyle w:val="Konzulensektitulus"/>
            </w:pPr>
            <w:r w:rsidRPr="00DB4822">
              <w:t>egyetemi docen, MATE ÉTTI</w:t>
            </w:r>
          </w:p>
        </w:tc>
      </w:tr>
      <w:tr w:rsidR="00DB4822" w:rsidTr="00DB4822">
        <w:tc>
          <w:tcPr>
            <w:tcW w:w="9854" w:type="dxa"/>
          </w:tcPr>
          <w:p w:rsidR="00DB4822" w:rsidRPr="00DB4822" w:rsidRDefault="00DB4822" w:rsidP="00BA6BAF">
            <w:pPr>
              <w:pStyle w:val="Konzulenseknev"/>
            </w:pPr>
            <w:r w:rsidRPr="00DB4822">
              <w:t>Csulak Gergely</w:t>
            </w:r>
          </w:p>
          <w:p w:rsidR="00DB4822" w:rsidRDefault="00DB4822" w:rsidP="00BA6BAF">
            <w:pPr>
              <w:pStyle w:val="Konzulensektitulus"/>
            </w:pPr>
            <w:r w:rsidRPr="00DB4822">
              <w:t>mesteroktató,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Különböző évjáratú és fajtájú leveles komlók keserűanyagainak koncentrációjának változása az időjárásváltozás függvényében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komló; időjárás; alfa-sav; változás; HSI</w:t>
      </w:r>
      <w:r>
        <w:t xml:space="preserve"/>
      </w:r>
    </w:p>
    <w:p>
      <w:pPr>
        <w:widowControl w:val="on"/>
        <w:pBdr/>
        <w:spacing w:before="240" w:after="240" w:line="240" w:lineRule="auto"/>
        <w:ind w:left="0" w:right="0"/>
        <w:jc w:val="left"/>
      </w:pPr>
      <w:r>
        <w:rPr>
          <w:color w:val="000000"/>
          <w:sz w:val="24"/>
          <w:szCs w:val="24"/>
        </w:rPr>
        <w:t xml:space="preserve">Kutatásom során tizennyolc különböző fajtájú és évjáratú, budafoki mikroültetvényről származó komlót vizsgáltam azok keserűsav, nedvességtartalom tekintetében az időjárási összefüggéseinek meghatározására. A téma személyes érintettségű, ugyanis házi sörfőzőként tevékenykedem és az általam alkalmazott Mandarina Bavaria komló az évek során ugyanazon recept alapján főzött sör esetén nem hozta a megszokott aromatikát és ízeket. A komlómintákat homogenizálás után őröltem, majd meghatároztam azok nedvességtartalmát gyorsszárító berendezéssel. A továbbiakban a mintákat módosított ASBC-HOPS 6 módszerével vizsgáltam, ahol három hullámhosszon abszorbancia értékekből határoztam meg a komlók alfa-sav tartalmát. A kapott alfa-sav koncentrációkat a mért nedvességtartalmakkal korrigálva átszámítottam 10%-os nedvességtartalomra, ahogyan a komlógyártó és forgalmazó cégek tesznek a standardizálás és összehasonlíthatóság végett.</w:t>
      </w:r>
      <w:r>
        <w:rPr>
          <w:color w:val="000000"/>
          <w:sz w:val="24"/>
          <w:szCs w:val="24"/>
        </w:rPr>
        <w:br/>
        <w:t xml:space="preserve">Összehasonlításra kerültek a különböző évjáratú Comet és Fuggles minták a termőhelyeik befolyásoló tényezőjének tekintetében. Statisztikailag nem mutatott korrelációt a vizsgálat, azonban azt fontos leszögezni, hogy az egyes ültetvények egy régión belül találhatóak, amik okozhatják a hasonló eredményeket évjáratonként. A 2024-es évben mért értékek több komló esetén elmaradtak a korábbi években mértekkel szemben. Megbizonyosodtam a komlótárolási index alkalmazásával arról, hogy a minták szárítás és tárolás során is szenvedtek el alfa-sav tartalom csökkenést, de a szüret időpillanatában is az irodalmi minimum szint alatt volt a koncentrációjuk. Az elmúlt évek időjárási viszonyai is számításba lettek véve, mint a csapadékmennyiségének, valamint a középhőmérséklet változásának milyen befolyásoló ereje van a komló keserűsav állományára. A Comet I. és Fuggles I. komlóminták esetén nem volt korreláció az alfa-sav változásában az időjárásváltozás tekintetében. Spalter Select fajta esetén a kevés rendelkezésre álló adat miatt nem lehet megállapítani a korreláció tényét, míg Saazer komlófajtánál a hőmérséklet emelkedése az alfa-sav tartalmának csökkenésében nyilvánul meg, de a csapadékmennyiség változásának nincs szerepe ebben. Az általam vizsgált komlófajták sokszínűséget mutatnak abban, hogy melyik hogyan reagál az őt körülvevő változásokra. Ennek fényében több, egymást követő évben kell ezen fajtákat vizsgálni nem csak keserűanyag, de az aromakomponensek változásának nyomon követésére is, ugyanis ebben is nagy változatosságot mutatnak az egyes komlófajták.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535201">
    <w:multiLevelType w:val="hybridMultilevel"/>
    <w:lvl w:ilvl="0" w:tplc="62799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535201">
    <w:abstractNumId w:val="295352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81863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