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paprebi27@gmail.com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Nyulasné Dr. Zeke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Vegán fagylaltok fehérjekiegészítésének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fagylalt; vegán; növényi fehérje; állományjavító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élelmiszeriparnak kihívást jelent a vegán fogyasztói igények kielégítése, különösen a növényi fehérjékre alapozott termékek fejlesztése. Ugyanis ezek az alternatívák használata jelentősen befolyásolja a késztermékek állagát, olvadékonyságát és ízét, miközben a megfelelő fehérjetartalom biztosítása is nehézséget okoz.</w:t>
      </w:r>
      <w:r>
        <w:rPr>
          <w:color w:val="000000"/>
          <w:sz w:val="24"/>
          <w:szCs w:val="24"/>
        </w:rPr>
        <w:br/>
        <w:t xml:space="preserve">Pályamunkámban célul tűztem ki, hogy megvizsgáljam a fehérje nélküli, borsó-, szója-, rizs-, lóbab- és mungóbabfehérje felhasználásával készült fagylaltok meghatározó minőségi jellemzőit. Az állomány javítása érdekében szentjánoskenyérmag-lisztet és mikrobiális transzglutamináz enzimet használtam.</w:t>
      </w:r>
      <w:r>
        <w:rPr>
          <w:color w:val="000000"/>
          <w:sz w:val="24"/>
          <w:szCs w:val="24"/>
        </w:rPr>
        <w:br/>
        <w:t xml:space="preserve">A fagylaltmixek saját receptúra alapján, négy különböző mintasor szerint kerültek elkészítésre. Az alapreceptúra 100 g-ra vonatkoztatva tartalmazott 40 g rizsitalt, 35 g kókusztejszínt, 6 g növényi fehérjét, 12,8 g cukrot, 6,4 g dextrózt és állományjavítót. A minták előállítása után mértem a fagylaltmixbe beépült levegő mennyiségét, a habosíthatóságot; olvadási teszteket végeztem szobahőmérsékleten, meghatározva az első cseppig eltelt időt és az olvadék tömegét; az állomány mérés során a fagylaltok átvágásához szükséges erőt és munkát rögzítettem. Ellenőriztem a szárazanyag-tartalmat, a pH-értékeket és a színbeli eltéréseket, majd érzékszervi bírálatra került sor.</w:t>
      </w:r>
      <w:r>
        <w:rPr>
          <w:color w:val="000000"/>
          <w:sz w:val="24"/>
          <w:szCs w:val="24"/>
        </w:rPr>
        <w:br/>
        <w:t xml:space="preserve">Az eredmények alapján kimutathatóak voltak a felhasznált fehérjék és a mintasorok közötti különbségek. A habosíthatóság mérésének eredményei alapján megállapítható, hogy a növényi fehérjék nagy hatással voltak a levegő beépülésére. Az állományjavító alkalmazása még tovább csökkentette a habosítás mértékét, a legjobb értékeket a 0,1% szentjánoskenyérmag-lisztet tartalmazó mintasor esetén kaptam. A keverékek olvadékonyságát az alkalmazott növényi fehérjén kívül az állományjavító mennyisége is befolyásolta. Összességében, 88-99% között változott a lecsepegett mennyiség, valamint megfelelő állományjavító mennyiséggel lassabb olvadás érhető el. Az állománymérés során hasonlóan a habosíthatósághoz, a 0,1% szentjánoskenyérmag-lisztet tartalmazó mintasor produkálta a legjobb eredményeket. Az érzékszervi vizsgálat alkalmával is érzékelhetőek eltérések, vagyis az egyes fehérjék alkalmazása során jelentkezett a rájuk jellemző mellékíz. A bírálók a szója- és lóbabfehérjés fagylaltokat kedvelték leginkább, míg a mungóbabos változatot a legkevésbé. Ugyanakkor a műszeres mérésekben éppen a mungóbab mutatta a legjobb eredményeket, míg a szója kevésbé teljesített optimálisan.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79039">
    <w:multiLevelType w:val="hybridMultilevel"/>
    <w:lvl w:ilvl="0" w:tplc="34798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79039">
    <w:abstractNumId w:val="92679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5123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