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FERENCZI MARTIN</w:t>
            </w:r>
          </w:p>
          <w:p w:rsidR="00C275A3" w:rsidRDefault="00CA6B74" w:rsidP="00C275A3">
            <w:pPr>
              <w:pStyle w:val="Hallgatokepzes"/>
            </w:pPr>
            <w:r w:rsidRPr="001067CD">
              <w:rPr>
                <w:i/>
              </w:rPr>
              <w:t>fn0n62@student.uni-pannon.hu</w:t>
            </w:r>
            <w:r w:rsidRPr="001067CD">
              <w:rPr>
                <w:i/>
              </w:rPr>
              <w:br/>
            </w:r>
            <w:r w:rsidR="00A96AEC">
              <w:t>Adattudomány</w:t>
            </w:r>
            <w:r w:rsidR="00A96AEC">
              <w:br/>
            </w:r>
            <w:r w:rsidR="00E77B23">
              <w:t>MSc, 3. félév</w:t>
            </w:r>
          </w:p>
          <w:p w:rsidR="00C265CE" w:rsidRPr="009E5FF1" w:rsidRDefault="00E77B23" w:rsidP="00BA6BAF">
            <w:pPr>
              <w:pStyle w:val="Hallgatointezmeny-kar"/>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Kummer Alex</w:t>
            </w:r>
          </w:p>
          <w:p w:rsidR="00DB4822" w:rsidRDefault="00DB4822" w:rsidP="00BA6BAF">
            <w:pPr>
              <w:pStyle w:val="Konzulensektitulus"/>
            </w:pPr>
            <w:r w:rsidRPr="00DB4822">
              <w:t>egyetemi docens,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Hiperelasztikus anyagmodellek struktúrájának és modell paramétereinek identifikálása mély konvolúciós neurális hálózatokkal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artificial intelligence, hyperelastic material models, one-dimensional convolutional neural network</w:t>
      </w:r>
      <w:r>
        <w:t xml:space="preserve"/>
      </w:r>
    </w:p>
    <w:p>
      <w:pPr>
        <w:widowControl w:val="on"/>
        <w:pBdr/>
        <w:spacing w:before="240" w:after="240" w:line="240" w:lineRule="auto"/>
        <w:ind w:left="0" w:right="0"/>
        <w:jc w:val="left"/>
      </w:pPr>
      <w:r>
        <w:rPr>
          <w:color w:val="000000"/>
          <w:sz w:val="24"/>
          <w:szCs w:val="24"/>
        </w:rPr>
        <w:t xml:space="preserve">This research presents an artificial intelligence (AI)-driven method to identify and estimate the structure and parameters of hyperelastic material models (like rubber), where a properly identified model is crucial in mechanical modeling and material science. The complex non-linear behavior of hyperelastic materials under stress requires precise models to accurately predict its performance. Traditional methods often require extensive manual adjustments. In response, this method employs a one-dimensional convolutional neural network (1D CNN) to automate classification for model structure selection and regression for model parameter estimation. The method categorizes data from six measurement types, including biaxial tension and planar compression, each aligned with specific material models such as Mooney-Rivlin, Neo-Hookean, and Ogden. Since we have six types of measurements, which are not always measured in each case, we propose to use a local model-based solution for identifying the model. It means, that we develop six neural network models for model structure selection and six neural networks for model parameter estimation, and the final result is predicted as an ensemble technique using weighted voting of the local models. This automated classification aligns the model closely with the behavior of the material, offering high-confidence results with minimal manual input. Beyond classification, the method improves parameter estimation by directly predicting model parameters, streamlining initialization, and minimizing iterative fitting. The results demonstrate high accuracy for the Mooney-Rivlin and Neo-Hookean models, with satisfactory performance for the first-order Ogden model. However, refinement is necessary for higher-order Ogden models due to their more intricate parametric interactions. Future work aims to expand training data and enhance network architecture, particularly to address these complexities in second- and third-order Ogden models.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02528">
    <w:multiLevelType w:val="hybridMultilevel"/>
    <w:lvl w:ilvl="0" w:tplc="33321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02528">
    <w:abstractNumId w:val="846025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4481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