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masther198607@gmail.com</w:t>
            </w:r>
            <w:r w:rsidRPr="001067CD">
              <w:rPr>
                <w:i/>
              </w:rPr>
              <w:br/>
            </w:r>
            <w:r w:rsidR="00A96AEC">
              <w:t>Katasztrófavédelem [Iparbiztonsági szakirány]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Dobor József tű.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kórházak veszélyes anyagokkal kapcsolatos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kórház; kórházbiztonság;veszélyes anyagok;veszélyes hulladékok;biztonságtechnika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már nincs olyan terület, ahol ne jelennének meg valamilyen formában a veszélyes anyagok. A gyárakban, üzemekben, közúton és még szabadidős tevékenységünk közben is jelen vannak.</w:t>
      </w:r>
      <w:r>
        <w:rPr>
          <w:color w:val="000000"/>
          <w:sz w:val="24"/>
          <w:szCs w:val="24"/>
        </w:rPr>
        <w:br/>
        <w:t xml:space="preserve">A kórházak biztonsági kihívásai rendkívül sok területre oszlanak. Számos feladat adódik a tűzvédelemben, betegbiztonságban, munkavédelemben, de jelentős kihívást jelentenek a kórházban lévő veszélyes anyagokkal történő munkavégzések. A veszélyes anyagok és a veszélyes hulladékok felismerése lehetőséget ad arra, hogy megfelelő körültekintéssel kerüljön kezelésük. A kórházakban egyszerre jelennek meg a vegyi, a biológiai és a radiológiai veszélyes anyagok és ezek hulladékai, amely magas komplexitást eredményez. Az anyagok előfordulása számos eljárás során egyszerre egy időben is megjelenik. A gyógyítás felépítését tekintve a képalkotási eljárásokból, labortechnikákból, kutatási folyamatokból, valamint kezelésekből állnak. Ezek a folyamatok egymás melletti kialakítása fontos, mivel a hatékony orvoslást és a kórházbiztonságot csak ezek stabil meglétével lehet sikeressé tenni.</w:t>
      </w:r>
      <w:r>
        <w:rPr>
          <w:color w:val="000000"/>
          <w:sz w:val="24"/>
          <w:szCs w:val="24"/>
        </w:rPr>
        <w:br/>
        <w:t xml:space="preserve">A kórházbiztonság kialakítása érdekében fontos megvizsgálni ezeknek az anyagoknak a nemzetközi és hazai jogszabály szerinti szabályozását, a felhasználásukat, a veszélyes anyagok tárolását és külső és belső szállítására vonatkozó előírásukat. A kapott adatok és tapasztalatok alapján lehet meghatározni, hogy milyen lehetőségek vannak elektronikai és mechanikai eszközök terén a magasabb szintű biztonsági kialakítás elérésére.</w:t>
      </w:r>
      <w:r>
        <w:rPr>
          <w:color w:val="000000"/>
          <w:sz w:val="24"/>
          <w:szCs w:val="24"/>
        </w:rPr>
        <w:br/>
        <w:t xml:space="preserve">Manapság ezen a téren dinamikus fejlődés tapasztalható, így az itt található eszközök ebben a témakörben is használhatóak a kötelezően előírtakon felül. A kórházak jelentős része közforgalom számára megnyitott magánterületek. Az épületekbe érkező betegek, hozzátartozók, szállító és szervizes megbízottak számára a veszélyes anyagok közelségéből fakadó kockázatot csökkenteni kell. Erre kiváló lehetőséget adnak a vagyonvédelemben már használt eszközök ezen célú felhasználása és alkalmazása, amely a szerző javaslatának fő részét képezi.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45660">
    <w:multiLevelType w:val="hybridMultilevel"/>
    <w:lvl w:ilvl="0" w:tplc="56821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45660">
    <w:abstractNumId w:val="70845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324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