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LUGOSI-BEILLARD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lugosilaura@hotmail.com</w:t>
            </w:r>
            <w:r w:rsidRPr="001067CD">
              <w:rPr>
                <w:i/>
              </w:rPr>
              <w:br/>
            </w:r>
            <w:r w:rsidR="00A96AEC">
              <w:t>Katasztrófavédelem 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Almási Csaba Sándor tű. őrnagy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NKE 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Kátai-Urbán Lajos </w:t>
            </w:r>
          </w:p>
          <w:p w:rsidR="00DB4822" w:rsidRDefault="00DB4822" w:rsidP="00BA6BAF">
            <w:pPr>
              <w:pStyle w:val="Konzulensektitulus"/>
            </w:pPr>
            <w:r w:rsidRPr="00DB4822">
              <w:t>tű. ezredes,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TMS Waldhof hajókatasztrófájának bemutatása és iparbiztonsági szempontú tanulmányozása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Baleset; hajókatasztrófa; ADN; kénsav; Rajna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Lugosi-Beillard Laura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Oktatási intézmény, kar, szak: Nemzeti Közszolgálati Egyetem, Rendészettudományi Kar Katasztrófavédelem Szak Iparbiztonság Szakirány</w:t>
      </w:r>
      <w:r>
        <w:rPr>
          <w:color w:val="000000"/>
          <w:sz w:val="24"/>
          <w:szCs w:val="24"/>
        </w:rPr>
        <w:br/>
        <w:t xml:space="preserve">Konzulens neve, beosztása: Almási Csaba Sándor tűzoltó őrnagy, tanársegéd</w:t>
      </w:r>
      <w:r>
        <w:rPr>
          <w:color w:val="000000"/>
          <w:sz w:val="24"/>
          <w:szCs w:val="24"/>
        </w:rPr>
        <w:br/>
        <w:t xml:space="preserve">Pályamunka címe: A TMS Waldhof katasztrófájának bemutatása és iparbiztonsági szempontú tanulmányozása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egy hajókatasztrófát mutat be, amely 2011-ben történt. Úgy gondolom, hogy Magyarországon, de akár nemzetközileg is hiányos az esettanulmányozás egy-egy baleset és katasztrófa után, ami aggályokhoz vezethet. Fontos lenne az esetek részletes dokumentálása, hogy a későbbiekben azokat elemezve lehessen következtetéseket levonni és tanulni belőlük, fejleszteni a személyzetet, valamint az eszközöket a jövőbeli hatékonyabb eljárások érdekében. Az információk összegyűjtése és rendszerezése lehetővé tenné a mélyebb megértést a balesetek okairól és következményeiről. Az adatok alapján a szakemberek képesek lesznek azonosítani azokat a gyenge pontokat, amelyek a jövőben elkerülhetők lennének. Egy részletes esettanulmány segíthet nemcsak a balesetek okainak feltárásában, hanem a balesetek utáni válaszintézkedések fejlesztésében is.</w:t>
      </w:r>
      <w:r>
        <w:rPr>
          <w:color w:val="000000"/>
          <w:sz w:val="24"/>
          <w:szCs w:val="24"/>
        </w:rPr>
        <w:br/>
        <w:t xml:space="preserve">Az általam feldolgozott konkrét eset: A TMS Waldhof 2378 tonna 96%-os kénsavat szállítva borult fel a Rajna folyó egy veszélyes szakaszán. Esettanulmányomban bemutatom a katasztrófához vezető körülményeket és tényezőket: a folyót, annak vízállását, a veszélyesáru-szállítás szabályait Európában, valamint azt, hogy a hajó személyzete milyen szabályok betartását mulasztotta el, és ez milyen tragikus eseménysorhoz vezetett. Továbbá kitekintést nyújtok a nemzetközi és hazai vonatkozó jogszabályokra. Ezen felül megvizsgálom a sikeres mentés tényezőit, valamint azt, hogy ebből az adott esetből mit lehet tanulni és fejleszteni katasztrófavédelmi szempontból. Felvetéseket teszek koncepciókra, amelyek elősegítenék a belvízi veszélyesáru-szállítás kockázatának csökkentését és a balesetmegelőzést. Bízom benne, hogy ezen esettanulmánnyal – ha csak egy kicsit is – hozzá tudok járulni a hasonló katasztrofális balesetek elkerüléséhez.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765350">
    <w:multiLevelType w:val="hybridMultilevel"/>
    <w:lvl w:ilvl="0" w:tplc="270199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765350">
    <w:abstractNumId w:val="597653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22059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