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DEMETER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d.attila89@gmail.com</w:t>
            </w:r>
            <w:r w:rsidRPr="001067CD">
              <w:rPr>
                <w:i/>
              </w:rPr>
              <w:br/>
            </w:r>
            <w:r w:rsidR="00A96AEC">
              <w:t>Katasztrófavédelem alapképzési szak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Rácz Sándor tű. őrnagy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virtuális valóság használatának lehetőségei a tűzoltók képzésében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virtuális valóság; tűzoltó; képzés;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Pályamunka címe: A virtuális valóság használatának lehetőségei a tűzoltók képzésében</w:t>
      </w:r>
      <w:r>
        <w:rPr>
          <w:color w:val="000000"/>
          <w:sz w:val="24"/>
          <w:szCs w:val="24"/>
        </w:rPr>
        <w:br/>
        <w:t xml:space="preserve">Bevezetés: A XXI. század rohamos technológiai fejlődése számtalan lehetőséget biztosít a hagyományos oktatás, képzés megreformálásában is. A képzési technikák és az oktatások alatt használt technológiák folyamatos fejlesztése, napra készen tartása az edukáció fontos része, főleg úgy, hogy a fiatalabb generációk, főként a 2000. után születettek már a számítástechnika, a gyors információáramlas világában nőttek és nőnek fel. A virtuális valóság használata egyre jobban elterjed a világban nemcsak a szórakozás, hanem az oktatás terén is.</w:t>
      </w:r>
      <w:r>
        <w:rPr>
          <w:color w:val="000000"/>
          <w:sz w:val="24"/>
          <w:szCs w:val="24"/>
        </w:rPr>
        <w:br/>
        <w:t xml:space="preserve">Célkitűzés: Dolgozatomban a virtuális valóság (VR) használatának a lehetőségeit szeretném vizsgálni a tűzoltók képzésében. Dolgozatom célja, hogy hazai és nemzetközi szakirodalom, tudományos publikációk, konferencia előadások figyelemmel kisérésével, valamint a téma szakértőinek tapasztalataira alapozva és egy saját, anonim kérdőíves felmérésen alapuló kutatás alapján objektív képet alkossak ezen technológia rejtelmeiről és kínálkozó lehetőségeiről. Célom továbbá megvizsgálni azt, hogy a VR-technológia mennyire könnyíti meg a képzést mind oktatói, mind hallgatói oldalon, milyen előnyei és hátrányai lehetnek a jelenleg alkalmazott módszerekkel összevetve.</w:t>
      </w:r>
      <w:r>
        <w:rPr>
          <w:color w:val="000000"/>
          <w:sz w:val="24"/>
          <w:szCs w:val="24"/>
        </w:rPr>
        <w:br/>
        <w:t xml:space="preserve">Módszerek: Kutatási módszereim szakirodalmak feldolgozása, saját tapasztalatok leírása, szakértők véleményének figyelembevétele, illetve egy saját kérdőív válaszainak kielemzése demográfiai és a VR iránti nyitottság szempontjából.</w:t>
      </w:r>
      <w:r>
        <w:rPr>
          <w:color w:val="000000"/>
          <w:sz w:val="24"/>
          <w:szCs w:val="24"/>
        </w:rPr>
        <w:br/>
        <w:t xml:space="preserve">Eredmények: Kutatásom eredményeként megállapítható, hogy a VR technológia alkalmazása a tűzoltók képzésében egyre jobban kezd elterjedni a világban. A virtuális valóság nyújtotta lehetőségek megfelelő kihasználásával, további kutatásával és a technológia fejlődésével egyre jobb eredmények várhatóak. Hazai viszonylatban is egy alapvető érdeklődés fogadja ezt az új, még nem rendszeresített oktatási módszert.</w:t>
      </w:r>
      <w:r>
        <w:rPr>
          <w:color w:val="000000"/>
          <w:sz w:val="24"/>
          <w:szCs w:val="24"/>
        </w:rPr>
        <w:br/>
        <w:t xml:space="preserve">Konklúzió: Bár a hagyományos oktatás és a gyakorlatok jelen állapotban nem válthatóak ki teljesen a virtuális valósággal, viszont egy kapocsként lehet használni ez elméleti és a gyakorlati oktatás között. A technológiában bekövetkezett fejlesztések, újítások, tapasztalatok folyamatos figyelemmel kisérése, és ezek prezentációja elengedhetetlen ahhoz, hogy minél többen megismerjék a VR-t és annak a tűzoltók képzésében rejlő lehetőségeit.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060542">
    <w:multiLevelType w:val="hybridMultilevel"/>
    <w:lvl w:ilvl="0" w:tplc="826580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060542">
    <w:abstractNumId w:val="920605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83599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