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NÉMETH LAURA</w:t>
            </w:r>
          </w:p>
          <w:p w:rsidR="00C275A3" w:rsidRDefault="00CA6B74" w:rsidP="00C275A3">
            <w:pPr>
              <w:pStyle w:val="Hallgatokepzes"/>
            </w:pPr>
            <w:r w:rsidRPr="001067CD">
              <w:rPr>
                <w:i/>
              </w:rPr>
              <w:t>nemethlaura317@gmail.com</w:t>
            </w:r>
            <w:r w:rsidRPr="001067CD">
              <w:rPr>
                <w:i/>
              </w:rPr>
              <w:br/>
            </w:r>
            <w:r w:rsidR="00A96AEC">
              <w:t>Vidékfejlesztési agrármérnök</w:t>
            </w:r>
            <w:r w:rsidR="00A96AEC">
              <w:br/>
            </w:r>
            <w:r w:rsidR="00E77B23">
              <w:t>BSc, 7. félév</w:t>
            </w:r>
          </w:p>
          <w:p w:rsidR="00C265CE" w:rsidRPr="009E5FF1" w:rsidRDefault="00E77B23" w:rsidP="00BA6BAF">
            <w:pPr>
              <w:pStyle w:val="Hallgatointezmeny-kar"/>
              <w:rPr>
                <w:b/>
                <w:caps/>
              </w:rPr>
            </w:pPr>
            <w:r>
              <w:t>Magyar Agrár- és Élettudományi Egyetem</w:t>
            </w:r>
            <w:r w:rsidR="00C275A3">
              <w:br/>
            </w:r>
            <w:r w:rsidR="00DB4822">
              <w:t>Vidékfejlesztés és Fenntartható Gazdaság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Ritter Krisztián</w:t>
            </w:r>
          </w:p>
          <w:p w:rsidR="00DB4822" w:rsidRDefault="00DB4822" w:rsidP="00BA6BAF">
            <w:pPr>
              <w:pStyle w:val="Konzulensektitulus"/>
            </w:pPr>
            <w:r w:rsidRPr="00DB4822">
              <w:t>egyetemi docens, MATE-VFGI, MATE VFGI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Településimázs és településmarketing szerepe Hévízen, különös tekintettel a turizmusra és a fenntartható településfejlesztésre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Hévíz; turizmus; hungarikum; településfejlesztés</w:t>
      </w:r>
      <w:r>
        <w:t xml:space="preserve"/>
      </w:r>
    </w:p>
    <w:p>
      <w:pPr>
        <w:widowControl w:val="on"/>
        <w:pBdr/>
        <w:spacing w:before="240" w:after="240" w:line="240" w:lineRule="auto"/>
        <w:ind w:left="0" w:right="0"/>
        <w:jc w:val="left"/>
      </w:pPr>
      <w:r>
        <w:rPr>
          <w:color w:val="000000"/>
          <w:sz w:val="24"/>
          <w:szCs w:val="24"/>
        </w:rPr>
        <w:t xml:space="preserve">Az OTDK munkám célja Hévíz településmarketingjét, turizmusát, városfejlesztési tevékenységét és versenyképességét meghatározó tényezők átfogó elemzése, különös tekintettel arra, hogy ezek a tényezők miként járulnak hozzá a város gazdasági sikeréhez, és hosszú távú fejlődéséhez. A kutatás célja, hogy feltárja, hogyan használhatók a városmarketing eszközei Hévíz imázsának javítására és a helyi identitás erősítésére, továbbá, hogy megvizsgálja a fenntartható turizmus lehetőségeit, valamint a település, mint "termék" és a hungarikumok szerepét a város fejlődésében.</w:t>
      </w:r>
      <w:r>
        <w:rPr>
          <w:color w:val="000000"/>
          <w:sz w:val="24"/>
          <w:szCs w:val="24"/>
        </w:rPr>
        <w:br/>
        <w:t xml:space="preserve">Az elméleti részében a településfejlesztést vizsgálom, azon belül a települést, mint terméket, valamint a településmarketing különböző aspektusaira térek ki, bele értve a város imázsépítést. Továbbiakban a fenntartható turizmus lényegét járom körbe.</w:t>
      </w:r>
      <w:r>
        <w:rPr>
          <w:color w:val="000000"/>
          <w:sz w:val="24"/>
          <w:szCs w:val="24"/>
        </w:rPr>
        <w:br/>
        <w:t xml:space="preserve">Szekunder adatok és források felhasználásával ismertetem a település társadalmát, a város óvodai és iskolai lehetőségeit, orvosi lehetőségeit, turisztikai kínálatát, a város hungarikumát, kulturális jegyeit és a település gazdaságát, továbbá kifejtem a település erősségeit, gyengeségeit, lehetőségeit és veszélyeit egy SWOT elemzés által.</w:t>
      </w:r>
      <w:r>
        <w:rPr>
          <w:color w:val="000000"/>
          <w:sz w:val="24"/>
          <w:szCs w:val="24"/>
        </w:rPr>
        <w:br/>
        <w:t xml:space="preserve">A gyakorlati részében a lakosság körében végeztem kutatást, illetve a Magyarországon élők körében egy turisztikai vizsgálatot csináltam kérdőíves felmérések segítségével, valamint mélyinterjúkat készítettem a településen lévő Hévízi Turisztikai Nonprofit Kft. képviselőivel, hogy feltérképezzem a településfejlesztés, városmarketing és a fenntartható turizmus elemeit.</w:t>
      </w:r>
      <w:r>
        <w:rPr>
          <w:color w:val="000000"/>
          <w:sz w:val="24"/>
          <w:szCs w:val="24"/>
        </w:rPr>
        <w:br/>
        <w:t xml:space="preserve">Mind a kettő kérdőíves kutatás és a mélyinterjúk segítségével külön figyelmet fordítok arra, hogy megvizsgáljam a település jelenlegi helyzetét, a városimázs fejlesztésének lehetséges irányait, valamint a város turisztikai vonzerejét és a helyi gazdaság versenyképességét. SWOT-elemzés segítségével feltérképeztem a település erősségeit, gyengeségeit, lehetőségeit és veszélyeit, miközben az „okos város” és az „okos marketing” koncepcióinak alkalmazhatóságát is elemeztem Hévíz példáján keresztül.</w:t>
      </w:r>
      <w:r>
        <w:rPr>
          <w:color w:val="000000"/>
          <w:sz w:val="24"/>
          <w:szCs w:val="24"/>
        </w:rPr>
        <w:br/>
        <w:t xml:space="preserve">A kérdőíves kutatások és a mélyinterjúk, illetve a SWOT-analízis eredményei alapján választ kaptam az általam felállított hipotézisek mennyire teljesültek Hévíz tekintetében, ezáltal következtetéseket vontam le Hévíz jelenlegi gazdasági, társadalmi, és fejlettségi helyzetéről. Továbbá javaslatokat tettem Hévíz város fejlesztésére, különös tekintettel az új városimázs kialakítására, a fenntartható turizmus erősítésére, a város gazdasági és társadalmi kihívásainak kezelésére.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684616">
    <w:multiLevelType w:val="hybridMultilevel"/>
    <w:lvl w:ilvl="0" w:tplc="269679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684616">
    <w:abstractNumId w:val="496846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76672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