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MARLA LILIAN HEUSINKVELD</w:t>
            </w:r>
          </w:p>
          <w:p w:rsidR="00C275A3" w:rsidRDefault="00CA6B74" w:rsidP="00C275A3">
            <w:pPr>
              <w:pStyle w:val="Hallgatokepzes"/>
            </w:pPr>
            <w:r w:rsidRPr="001067CD">
              <w:rPr>
                <w:i/>
              </w:rPr>
              <w:t>m.heusinkveld@ostfalia.de</w:t>
            </w:r>
            <w:r w:rsidRPr="001067CD">
              <w:rPr>
                <w:i/>
              </w:rPr>
              <w:br/>
            </w:r>
            <w:r w:rsidR="00A96AEC">
              <w:t>Industrial Engineering </w:t>
            </w:r>
            <w:r w:rsidR="00A96AEC">
              <w:br/>
            </w:r>
            <w:r w:rsidR="00E77B23">
              <w:t>BSc, 1. félév</w:t>
            </w:r>
          </w:p>
          <w:p w:rsidR="00C265CE" w:rsidRPr="009E5FF1" w:rsidRDefault="00E77B23" w:rsidP="00BA6BAF">
            <w:pPr>
              <w:pStyle w:val="Hallgatointezmeny-kar"/>
              <w:rPr>
                <w:b/>
                <w:caps/>
              </w:rPr>
            </w:pPr>
            <w:r>
              <w:t>EDUTUS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Peredy Zoltán Sándor</w:t>
            </w:r>
          </w:p>
          <w:p w:rsidR="00DB4822" w:rsidRDefault="00DB4822" w:rsidP="00BA6BAF">
            <w:pPr>
              <w:pStyle w:val="Konzulensektitulus"/>
            </w:pPr>
            <w:r w:rsidRPr="00DB4822">
              <w:t>mestertanár,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Little Heart Hospital Solutions in Germany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Innováció; holisztika; motorsport; oktatás; gyógyulás</w:t>
      </w:r>
      <w:r>
        <w:t xml:space="preserve"/>
      </w:r>
    </w:p>
    <w:p>
      <w:pPr>
        <w:widowControl w:val="on"/>
        <w:pBdr/>
        <w:spacing w:before="240" w:after="240" w:line="240" w:lineRule="auto"/>
        <w:ind w:left="0" w:right="0"/>
        <w:jc w:val="left"/>
      </w:pPr>
      <w:r>
        <w:rPr>
          <w:color w:val="000000"/>
          <w:sz w:val="24"/>
          <w:szCs w:val="24"/>
        </w:rPr>
        <w:t xml:space="preserve">Little Hearts Hospital Solutions: A Holistic Approach to Healthcare</w:t>
      </w:r>
    </w:p>
    <w:p>
      <w:pPr>
        <w:widowControl w:val="on"/>
        <w:pBdr/>
        <w:spacing w:before="240" w:after="240" w:line="240" w:lineRule="auto"/>
        <w:ind w:left="0" w:right="0"/>
        <w:jc w:val="left"/>
      </w:pPr>
      <w:r>
        <w:rPr>
          <w:color w:val="000000"/>
          <w:sz w:val="24"/>
          <w:szCs w:val="24"/>
        </w:rPr>
        <w:t xml:space="preserve">At Little Hearts Hospital Solutions, we are dedicated to revolutionizing healthcare with a holistic approach that prioritizes the well-being of patients and their families. Rooted in compassion, innovation, and excellence, we provide comprehensive healthcare solutions designed to nurture the mind, body, and spirit.</w:t>
      </w:r>
    </w:p>
    <w:p>
      <w:pPr>
        <w:widowControl w:val="on"/>
        <w:pBdr/>
        <w:spacing w:before="240" w:after="240" w:line="240" w:lineRule="auto"/>
        <w:ind w:left="0" w:right="0"/>
        <w:jc w:val="left"/>
      </w:pPr>
      <w:r>
        <w:rPr>
          <w:color w:val="000000"/>
          <w:sz w:val="24"/>
          <w:szCs w:val="24"/>
        </w:rPr>
        <w:t xml:space="preserve">Our services span a wide range of needs, from state-of-the-art medical equipment to integrative care programs that incorporate wellness, nutrition, and mental health support. By seamlessly combining traditional medical expertise with holistic therapies, we empower healthcare facilities to deliver personalized, patient-centered care.</w:t>
      </w:r>
    </w:p>
    <w:p>
      <w:pPr>
        <w:widowControl w:val="on"/>
        <w:pBdr/>
        <w:spacing w:before="240" w:after="240" w:line="240" w:lineRule="auto"/>
        <w:ind w:left="0" w:right="0"/>
        <w:jc w:val="left"/>
      </w:pPr>
      <w:r>
        <w:rPr>
          <w:color w:val="000000"/>
          <w:sz w:val="24"/>
          <w:szCs w:val="24"/>
        </w:rPr>
        <w:t xml:space="preserve">Driven by a team of experts, Little Hearts Hospital Solutions is committed to creating environments where healing and recovery thrive. Together, we envision a future where every patient experiences dignity, comfort, and comprehensive care in their journey to health.</w:t>
      </w:r>
    </w:p>
    <w:p>
      <w:pPr>
        <w:widowControl w:val="on"/>
        <w:pBdr/>
        <w:spacing w:before="240" w:after="240" w:line="240" w:lineRule="auto"/>
        <w:ind w:left="0" w:right="0"/>
        <w:jc w:val="left"/>
      </w:pPr>
      <w:r>
        <w:rPr>
          <w:color w:val="000000"/>
          <w:sz w:val="24"/>
          <w:szCs w:val="24"/>
        </w:rPr>
        <w:t xml:space="preserve">Core Values: Compassion, Innovation, Excellence, Integrity, and Patient-Centric Care.</w:t>
      </w:r>
    </w:p>
    <w:p>
      <w:pPr>
        <w:widowControl w:val="on"/>
        <w:pBdr/>
        <w:spacing w:before="240" w:after="240" w:line="240" w:lineRule="auto"/>
        <w:ind w:left="0" w:right="0"/>
        <w:jc w:val="left"/>
      </w:pPr>
      <w:r>
        <w:rPr>
          <w:color w:val="000000"/>
          <w:sz w:val="24"/>
          <w:szCs w:val="24"/>
        </w:rPr>
        <w:t xml:space="preserve">Choose Little Hearts Hospital Solutions—because every heart matters.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18094">
    <w:multiLevelType w:val="hybridMultilevel"/>
    <w:lvl w:ilvl="0" w:tplc="28394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18094">
    <w:abstractNumId w:val="76118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212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