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VÁGÓ BENDEGÚZ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vgbendi@gmail.com</w:t>
            </w:r>
            <w:r w:rsidRPr="001067CD">
              <w:rPr>
                <w:i/>
              </w:rPr>
              <w:br/>
            </w:r>
            <w:r w:rsidR="00A96AEC">
              <w:t>Villamosmérnöki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Gyimóthy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Terjedési jellemzők és áthallás vizsgálata többeres, acélköpenyes kábelben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végeselem módszer; csatolt-távvezeték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Geofizikai mérések során akár több kilométer mély kutakban is használnak szondákat. A réz mechanikai szilárdsága nem elég ahhoz, hogy egy ilyen hosszú vezeték súlyát elbírja, így sodrott acélköpenyt használnak a kábel megerősítésére.</w:t>
      </w:r>
      <w:r>
        <w:rPr>
          <w:color w:val="000000"/>
          <w:sz w:val="24"/>
          <w:szCs w:val="24"/>
        </w:rPr>
        <w:br/>
        <w:t xml:space="preserve">A kábelen végzett mérések során érdekes jelenségek tapasztalhatóak: átviteli mérés során soros rezonanciát figyelhetünk meg. Illetve a kábel egyik végén keltett impulzus kétszer jelenik meg a másik oldalon.</w:t>
      </w:r>
      <w:r>
        <w:rPr>
          <w:color w:val="000000"/>
          <w:sz w:val="24"/>
          <w:szCs w:val="24"/>
        </w:rPr>
        <w:br/>
        <w:t xml:space="preserve">Csatolt távvezetékek esetén kialakulhat több módusú terjedés. A terjedési együtthatók száma függ a vezetők számától és geometriájától. Mivel a korábban bemutatott kábel rendelkezik ezen tulajdonságokkal, felmerül a lehetőség, hogy a kábel mérései során tapasztalt jelenségeket egy csatolt távvezeték modell segítségével magyarázzuk meg.</w:t>
      </w:r>
      <w:r>
        <w:rPr>
          <w:color w:val="000000"/>
          <w:sz w:val="24"/>
          <w:szCs w:val="24"/>
        </w:rPr>
        <w:br/>
        <w:t xml:space="preserve">Dolgozatom célja olyan végeselem alapú elektromágneses térszámítási modell felállítása, amellyel a távvezeték-paraméterek meghatározása révén nem csupán a többmódosú terjedésről lehet számot adni, de a csatolás (áthallás) mechanizmusáról is. A csatolt távvezeték-modellel végzett szimulációs eredményeket összehasonlítom a mérésekkel.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Balázs, L. (2013). Mélyfúrási geofizika</w:t>
      </w:r>
      <w:r>
        <w:rPr>
          <w:color w:val="000000"/>
          <w:sz w:val="24"/>
          <w:szCs w:val="24"/>
        </w:rPr>
        <w:br/>
        <w:t xml:space="preserve">Brandão Faria, J. A. (2014). Multimodal propagation in multiconductor transmission lines.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22453">
    <w:multiLevelType w:val="hybridMultilevel"/>
    <w:lvl w:ilvl="0" w:tplc="32659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22453">
    <w:abstractNumId w:val="45522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037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