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szatmary.zoltan1222@gmail.com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SZENCZY BALÁZS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szenczy.balazs@protonmail.com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Villamosmérnöki és Informatikai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Lévai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Rétvári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Media over QUIC Relay Topology Optimization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Alacsony késleltetésű médiatovábbítás, Média útvonalválasztás, Költséghatékony médiaátvitel, Tartalomszolgáltató hálózatok (CDN)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médiatartalmak hatékony és alacsony késleltetésű továbbítása kulcsfontosságú napjainkban, mivel az internetes forgalom több mint 80%-át teszi ki. A jelenlegi megoldások (pl. WebRTC) komplexek és nehezen skálázhatók. Az IETF által létrehozott Media over QUIC (MoQ) ígéretes alternatívát kínál, azonban a jelenlegi implementációk nem támogatják a médiatartalmak útvonalválasztását, ami elengedhetetlen a nagy kiterjedésű hálózatokban történő költséghatékony és késleltetés-érzékeny továbbításhoz.</w:t>
      </w:r>
      <w:r>
        <w:rPr>
          <w:color w:val="000000"/>
          <w:sz w:val="24"/>
          <w:szCs w:val="24"/>
        </w:rPr>
        <w:br/>
        <w:t xml:space="preserve">Munkánk során a problémát először matematikailag formalizáltuk, majd komplexitáselméleti elemzést végeztünk. A probléma NP-teljes volta miatt optimális és heurisztikus megoldásokat is kidolgoztunk. Az optimális megoldást egészértékű lineáris programozással, míg a heurisztikus megoldást egy általunk tervezett, multicast routing elveken alapuló algoritmussal valósítottuk meg. Emellett létrehoztunk egy programozható mérési környezetet a megoldások tesztelésére.</w:t>
      </w:r>
      <w:r>
        <w:rPr>
          <w:color w:val="000000"/>
          <w:sz w:val="24"/>
          <w:szCs w:val="24"/>
        </w:rPr>
        <w:br/>
        <w:t xml:space="preserve">Kifejlesztettünk egy központosított optimalizáló komponenst, amely képes a továbbítók közötti útvonalak költséghatékony és késleltetés-tudatos meghatározására. Ezt integráltuk egy elterjedt MoQ implementációba (moq-rs), amit kibővítettünk média útvonalválasztási képességekkel. A megoldásunk támogatja mind az egy-, mind a többsávos forgatókönyveket, és képes dinamikusan alkalmazkodni a változó hálózati körülményekhez.</w:t>
      </w:r>
      <w:r>
        <w:rPr>
          <w:color w:val="000000"/>
          <w:sz w:val="24"/>
          <w:szCs w:val="24"/>
        </w:rPr>
        <w:br/>
        <w:t xml:space="preserve">Eredményeink azt mutatják, hogy megközelítésünk jelentősen csökkenti a hálózati erőforrások használatát a késleltetési korlátok betartása mellett. A szintetikus valószerű hálózaton végzett méréseink szerint a heurisztikus algoritmusunk közel optimális megoldást ad polinom időben. A Mininet alapú tesztrendszerünkön végzett mérések pedig igazolták, hogy a média útvonalválasztás bevezetése 67%-kal csökkentette a hálózati forgalmat, miközben csak minimális többletkésleltetést okozott.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953662">
    <w:multiLevelType w:val="hybridMultilevel"/>
    <w:lvl w:ilvl="0" w:tplc="64483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953662">
    <w:abstractNumId w:val="60953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4046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