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TUMAY ÁDÁM</w:t>
            </w:r>
          </w:p>
          <w:p w:rsidR="00C275A3" w:rsidRDefault="00CA6B74" w:rsidP="00C275A3">
            <w:pPr>
              <w:pStyle w:val="Hallgatokepzes"/>
            </w:pPr>
            <w:r w:rsidRPr="001067CD">
              <w:rPr>
                <w:i/>
              </w:rPr>
              <w:t>tumay.adam@gmail.com</w:t>
            </w:r>
            <w:r w:rsidRPr="001067CD">
              <w:rPr>
                <w:i/>
              </w:rPr>
              <w:br/>
            </w:r>
            <w:r w:rsidR="00A96AEC">
              <w:t>mérnökinformatikus</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Hadházi Dániel</w:t>
            </w:r>
          </w:p>
          <w:p w:rsidR="00DB4822" w:rsidRDefault="00DB4822" w:rsidP="00BA6BAF">
            <w:pPr>
              <w:pStyle w:val="Konzulensektitulus"/>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Szív szegmentációja modell alapú neurális megközelítéssel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szívszegmentáció; alakmodell; neurális hálózat; orvosi képfeldolgozás; PA röntgen</w:t>
      </w:r>
      <w:r>
        <w:t xml:space="preserve"/>
      </w:r>
    </w:p>
    <w:p>
      <w:pPr>
        <w:widowControl w:val="on"/>
        <w:pBdr/>
        <w:spacing w:before="240" w:after="240" w:line="240" w:lineRule="auto"/>
        <w:ind w:left="0" w:right="0"/>
        <w:jc w:val="left"/>
      </w:pPr>
      <w:r>
        <w:rPr>
          <w:color w:val="000000"/>
          <w:sz w:val="24"/>
          <w:szCs w:val="24"/>
        </w:rPr>
        <w:t xml:space="preserve">Napjainkban a szív- és érrendszeri megbetegedések (CVD-k) a vezető halálozási okok világszerte. Az ezekhez kapcsolódó egyes elváltozások (például kardiomegália, mellhártyagyulladás, tüdőödéma) kimutathatók a Posterior Anterior (PA) mellkas röntgenfelvételeken (mely az egyik legolcsóbb és leggyakrabban alkalmazott radiológiai képalkotó eljárás). Egy, a szív szegmentálására szolgáló robusztus módszer kifejlesztésével lehetővé válik az ilyen elváltozások automatikus szűrése. Ebben a dolgozatban egy új, modell alapú mélytanulási megközelítést mutatunk be Active Shape Modellek (ASM), mély konvolúciós neurális hálózatok (CNN) és szakértői képfeldolgozás kombinálásával, ahol az egyes komponensek összehangolását ADMM (Alternating Direction Method of Multipliers) alapú optimalizációval végezzük. A javasolt módszert különböző adatkészleteken értékeljük ki egy tisztán neurális hálózat alapú megközelítéssel szemben, mely architektúrájában hasonló a javasolt megoldáshoz. Az eredmények azt mutatják, hogy a javasolt szegmentációs eljárás robusztusabb, jobb általánosítást biztosít az adathalmazok között, különösen az olyan esetekben, amikor a szegmentáció kihívást jelent a célterületen található elváltozások miatt. Az összehasonlítást a JSRT-, valamint egy olyan privát- adathalmazon végezzük, amely felvételeit itthon, napi klinikai rutin során rögzítették. Kvantitatívan a javasolt módszer a hazai, orvosi gyakorlatban előforduló példákat tartalmazó adathalmazon 0.895 ± 0.036 Dice score-t és 16.46 mm ± 5.10 mm Hausdorff távolságot ért el, a tisztán neurális benchmark model 0.869 ± 0.075 Dice score és 24.66 mm ± 11.09 mm Hausdorff távolság eredményeivel szemben.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74724">
    <w:multiLevelType w:val="hybridMultilevel"/>
    <w:lvl w:ilvl="0" w:tplc="87730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74724">
    <w:abstractNumId w:val="70774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346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