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CSABA ANTAL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denescsaba20@yahoo.com</w:t>
            </w:r>
            <w:r w:rsidRPr="001067CD">
              <w:rPr>
                <w:i/>
              </w:rPr>
              <w:br/>
            </w:r>
            <w:r w:rsidR="00A96AEC">
              <w:t>Űrmérnök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Mihály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Bacsárdi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Vanek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Takarics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Szimulációs könyvtár kvantumműholdas rendszerek tervezésére és irányítására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Műhold Modellezés; Fedélzeti rendszerek szimulációja; Kvantum kulcsszétosztás; Optikai kommunikáció;Kvantumkommunikációs Könyvtár és eszközkészlet.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kvantumkommunikáció használata a limitált számítási kapacitáson alapuló titkosítási módszerek sebezhetőségét jelentősen csökkentheti, ezáltal kiváltja a klasszikus több tízjegyű prímszámokra épülő titkosítást (RSA).</w:t>
      </w:r>
      <w:r>
        <w:rPr>
          <w:color w:val="000000"/>
          <w:sz w:val="24"/>
          <w:szCs w:val="24"/>
        </w:rPr>
        <w:br/>
        <w:t xml:space="preserve">A földfelszíni kvantumkommunikáció számtalan problémába ütközik, melyek között szerepel az állomások rendszereinek megbízhatóságának kérdése, illetve az optikai kábelen történő jeltovábbítás fizikai korlátja. Ezért elengedhetetlen a kvantumkommunikáció és kvantum kulcsszétosztás műholdas megvalósítása, amely egy komplex, több szintű szabályzást igénylő feladat, ahol a pályaszámítási és pályakövetési feladatok mellett, a kellő pontosság eléréséhez elengedhetetlen a földi állomásról érkező referencia lézernyalábok követése, melynek első szintje a műhold pozícionálása, a következő az optikai távcsövek a földi állomásokkal való szinkronizálása, majd a távcsövekben elhelyezett piezoelektromos tükrökkel a fénynyalábok zárt hurkú szabályzása.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célja a kvantumkommunikációs műholdaknál fellépő szabályzási kérdéseinek vizsgálata, melyek magukba foglalják a pályák, hasznosterhek és fedélzeti rendszerek konfigurálását; a kommunikációs periódusok szimulálását, a teljes szabályzási körök megvalósítását.</w:t>
      </w:r>
      <w:r>
        <w:rPr>
          <w:color w:val="000000"/>
          <w:sz w:val="24"/>
          <w:szCs w:val="24"/>
        </w:rPr>
        <w:br/>
        <w:t xml:space="preserve">Dolgozatomban egy kvantumkommunikációs könyvtárat és eszközkészletet hozok létre, a Matlab, Simulink és Simscape környezet segítségével, mely a maximális paraméterezhetőség mellett segíti a kvantumkommunikációs műholdak tervezését. A kidolgozott eszköztár a különböző paraméterek függvényében lehetőséget nyújt a kommunikáció idejének és minőségének maximalizálására.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046640">
    <w:multiLevelType w:val="hybridMultilevel"/>
    <w:lvl w:ilvl="0" w:tplc="82787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046640">
    <w:abstractNumId w:val="20046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88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