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JANCSOVICS JANKA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jancsovics.janka@gmail.com</w:t>
            </w:r>
            <w:r w:rsidRPr="001067CD">
              <w:rPr>
                <w:i/>
              </w:rPr>
              <w:br/>
            </w:r>
            <w:r w:rsidR="00A96AEC">
              <w:t>Fizikus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Kópházi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páros paritású Pn transzportszámítási módszer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páros paritású transzport; Pn transzportközelítés; végeselem-módszer; neutrontranszport; reaktorfizika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Reaktorfizikai számítások végzéséhez számos különböző transzportszámítási módszer közül választhatunk a probléma jellegétől, a rendelkezésre álló számítástechnikai kapacitástól, az időkerettől és egyéb tényezőktől függően. Elmondható azonban, hogy a gyakorlatban az elsőrendű transzportszámítási módszerek előnyt élveznek a másodrendűekkel szemben, az utóbbi módszereket csak ritkábban alkalmazzák, annak ellenére, hogy igényelt számítógépi kapacitás szempontjából kedvezőbbek. Jellemzően diffúziószerű egyenletek rendszeréhez juthatunk el a másodrendű közelítések esetén, ezek pedig nagy hatékonysággal oldhatóak meg numerikusan. Másfelől komolyabb transzportproblémákat az elsőrendű és integrális módszerek jobban kezelnek, így ezek esetén a nagyobb kapacitásigény és az ezzel járó magasabb költségek indokoltak lehetnek; tehát adott reaktorfizikai problémához a megfelelő transzportközelítés választása egyfajta optimalizációs folyamatként fogható fel.</w:t>
      </w:r>
      <w:r>
        <w:rPr>
          <w:color w:val="000000"/>
          <w:sz w:val="24"/>
          <w:szCs w:val="24"/>
        </w:rPr>
        <w:br/>
        <w:t xml:space="preserve">Jelen dolgozat célja, hogy a másodrendű transzportszámítási módszerekben rejlő lehetőségeket, alkalmazhatóságukat vizsgálja egy választott módszeren, a páros paritású Pn transzportközelítésen keresztül. A páros paritású Pn transzportközelítés tanulmányozása tehát indokolt, hiszen mind a közelítés és peremfeltételeinek elméleti származtatása, mind pedig a reaktorfizikai kódba való implementálásának numerikus vonatkozásai más másodrendű transzportszámítási módszereknél is relevánsak lehetnek. A tekintett transzportközelítés vizsgálatának szerves részét képezi, hogy működését gyakorlatban is demonstráljuk, erre egy általam fejlesztett végeselem-módszeren alapuló reaktorfizikai kód szolgál.</w:t>
      </w:r>
      <w:r>
        <w:rPr>
          <w:color w:val="000000"/>
          <w:sz w:val="24"/>
          <w:szCs w:val="24"/>
        </w:rPr>
        <w:br/>
        <w:t xml:space="preserve">Jelen munka a páros paritású Pn transzportszámítási módszert a klasszikus értelmezés szerinti peremfeltételeivel dolgozza fel, a reaktorfizikai kódba is ezek kerültek implementálásra. Hosszabb távon viszont cél a klasszikus és a Pn közelítésnél gyakorlatban alkalmazott peremfeltételeket egy keretrendszerbe foglalni, valamint egy jellemzően elsőrendű egyenletekre megalkotott, az ún. Riemann-módszer alkalmazhatóságát is megvizsgálni másodrendű egyenletek peremfeltételeinek megfogalmazására.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888874">
    <w:multiLevelType w:val="hybridMultilevel"/>
    <w:lvl w:ilvl="0" w:tplc="999797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888874">
    <w:abstractNumId w:val="868888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05779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