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BURAI-HUBER JANKA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b.h.janka@gmail.com</w:t>
            </w:r>
            <w:r w:rsidRPr="001067CD">
              <w:rPr>
                <w:i/>
              </w:rPr>
              <w:br/>
            </w:r>
            <w:r w:rsidR="00A96AEC">
              <w:t>Restaurátorművész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Galambos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szervetlen lila színű pigmentek története és meghatározásuk célja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pigment; szervetlen; lila; analízis; történet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összegyűjtöttem a történelem során használt legjelentősebb szervetlen lila színű pigmentekkel kapcsolatos szakirodalmakat, a rendelkezésemre álló pigmentekből az egyetem számára egy „pigment-könyvtárat” készítettem, mely a jövőben segítségül szolgálhat a hallgatók számára a műtárgyvizsgálatok során. Ezeket a pigmenteket mikroszkóposan vizsgálatam, mikrokémiai teszteket és analitikai vizsgálatokat végeztem rajtuk, hogy ezzel is bővítsem a pigment adatbázist.</w:t>
      </w:r>
      <w:r>
        <w:rPr>
          <w:color w:val="000000"/>
          <w:sz w:val="24"/>
          <w:szCs w:val="24"/>
        </w:rPr>
        <w:br/>
        <w:t xml:space="preserve">Az általam gyűjtött információk által egy „pigment adatbázis” hozható létre a restaurátor hallgatók számára a szervetlen lila pigmentekből. Dolgozatom a Galambos Éva és Vihart Anna által létrehozott pigment gyűjtemény kiegészítéséül szolgál, melyben a szervetlen lila pigmentek eddig nem szerepeltek. Ebben az értekezésben olvashatnak egy adott korban használt lila pigment történetéről, előfordulásáról a műtárgyakon, érzékenységéről és azonosítási lehetőségeiről. A műtárgyvizsgálatok során nagy szerepet kap a művész által használt pigmentek megismerése. Abban az esetben, ha ismeretlen a készítés dátuma a pigmentek azonosítása segíthet annak megbecsülésében. Például a kobalt viola pigmenteket a 19. században kezdték használni, így, ha egy alkotáson az található az eredeti rétegben már majdnem teljesen biztosan kizárható, hogy korábban készült. A pigmentek érzékenységének ismerete abból a szempontból is fontos, hogy a restaurátor olyan anyagokat alkalmazzon a restaurálás során, melyekre a műtárgyat alkotó pigmentek nem érzékenyek. Számos pigment a környezet hatásaira elváltozik, színük átalakul, így a műtárgyon ezzel a módosult formájával is találkozhatunk. Ebben az esetben sokszor kihívást jelenthet a használt anyag azonosítása. Értekezésemben azon módokat írtam le, melyekkel hatékonyan határozható meg az adott pigment (optikai, kémiai analitikai, műszeres analitikai), így a jövőben ez segítségül szolgálhat azok számára, akikben kérdés merül fel egy műtárgyon található lila színű pigment meghatározásával, történetével, összetételével kapcsolatban. A leírás mellett számos mikroszkópos felvételt (szemcse minták és keresztmetszet-csiszolatok), mikrokémiai tesztet és műszeres analitikai, elemanalitikai vizsgálatot végeztem, hogy vizsgálataim eredményei később összevethetők legyenek a műtárgyakból vett festékmintákkal. Röviden kitérek a kereskedelemben kapható lila színű pigmentek összetételére, a Colour Index jelölésekre ezzel segítve a tudatos, tájékozott festék és pigmentvásárlást.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778213">
    <w:multiLevelType w:val="hybridMultilevel"/>
    <w:lvl w:ilvl="0" w:tplc="89099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778213">
    <w:abstractNumId w:val="237782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413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