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BERTALAN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biharibertalan@gmail.com</w:t>
            </w:r>
            <w:r w:rsidRPr="001067CD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KLABACSK BÁLINT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klabacsekbalint@gmail.com</w:t>
            </w:r>
            <w:bookmarkStart w:id="1" w:name="_GoBack"/>
            <w:bookmarkEnd w:id="1"/>
            <w:r w:rsidRPr="001067CD">
              <w:br/>
            </w:r>
            <w:r w:rsidR="00C275A3">
              <w:t>Biztonságtechnikai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Rudolf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eszközök alkalmazása az árvíz elleni védekezésben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Magyarország;Tisza;Duna;árvízvédelem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 digitális eszközök szerepét az árvíz elleni védekezésben Magyarországon. A kutatás célja a digitális technológiák alkalmazásának bemutatása az árvízvédelem különböző területein, beleértve a valós idejű adatgyűjtést, a mesterséges intelligencia (AI) használatát és a lakosság figyelmeztetésére szolgáló rendszereket. A TDK dolgozat fő témája, hogy milyen innovatív megoldásokat lehet bevezetni a hatékonyabb árvízvédelem érdekében, valamint ezek hogyan járulnak hozzá a fenntartható fejlődéshez és a társadalom védelméhez.</w:t>
      </w:r>
      <w:r>
        <w:rPr>
          <w:color w:val="000000"/>
          <w:sz w:val="24"/>
          <w:szCs w:val="24"/>
        </w:rPr>
        <w:br/>
        <w:t xml:space="preserve">A dolgozat bemutatja Magyarország földrajzi adottságait, kiemelve a Duna és a Tisza folyók szerepét az árvizek kialakulásában, valamint az éghajlatváltozás hatásait. Részletesen elemzi a jelenlegi árvízvédelmi infrastruktúrát és a felmerülő kihívásokat, mint például a vízszint-monitoring rendszerek korlátait és a lakosság bevonásának lehetőségeit.</w:t>
      </w:r>
      <w:r>
        <w:rPr>
          <w:color w:val="000000"/>
          <w:sz w:val="24"/>
          <w:szCs w:val="24"/>
        </w:rPr>
        <w:br/>
        <w:t xml:space="preserve">A kutatás külön fejezetet szentel a valós idejű adatgyűjtésnek és elemzésnek, különösen az Internet of Things (IoT) szenzorok és a GIS rendszerek használatának. Az innovatív technológiák közül kiemelendő az AI-alapú előrejelzési rendszerek és a digitális iker (Digital Twin) technológia, amelyek elősegítik a gyors döntéshozatalt és a kockázatok pontosabb értékelését. Továbbá, a dolgozat részletesen tárgyalja a VÉSZ alkalmazás működését és a drónok, valamint az automatizált árvízvédelmi rendszerek szerepét a vészhelyzetek kezelésében.</w:t>
      </w:r>
      <w:r>
        <w:rPr>
          <w:color w:val="000000"/>
          <w:sz w:val="24"/>
          <w:szCs w:val="24"/>
        </w:rPr>
        <w:br/>
        <w:t xml:space="preserve">A kutatás végső része bemutatja az alkalmazott technológiák hatékonyságát a 2013-as és 2024-es Duna áradás során, valamint nemzetközi példákat hoz az árvízi védekezés sikeres digitális megoldásaira. A befejező rész összegzi az eredményeket, értékeli a digitális eszközök által nyújtott előnyöket és javaslatokat fogalmaz meg a jövőbeli fejlesztésekre, különös tekintettel a fenntarthatóságra és a lakosság bevonására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45197">
    <w:multiLevelType w:val="hybridMultilevel"/>
    <w:lvl w:ilvl="0" w:tplc="24723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45197">
    <w:abstractNumId w:val="96545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755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