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HAVASI MÁRTON ZSOMBOR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havasi.marton9@gmail.com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Karcagi-Kováts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debreceni szuburbanizáció negatív hatásainak enyhítése egy új közösségi közlekedési formával, a tram-trainnel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szén-dioxid kibocsátás; fenntarthatóság; urbanizáció; ingázás; forgalomszámlálás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tram-train (elővárosi villamos) egy olyan modern közlekedési forma, ami a városon belüli, illetve a település elővárosi forgalmát is szolgálja. Működésének lényege, hogy a városok között a vasúti síneken közlekedik, majd villamosként halad tovább a város szélétől a centrumba, így elkerülve az állomásokon való átszállást.</w:t>
      </w:r>
      <w:r>
        <w:rPr>
          <w:color w:val="000000"/>
          <w:sz w:val="24"/>
          <w:szCs w:val="24"/>
        </w:rPr>
        <w:br/>
        <w:t xml:space="preserve">A Debrecenben végbemenő fejlesztések és a szuburbanizációs folyamatok következtében a város kiterjedt vonzáskörzettel rendelkezik, így egyre nagyobb közúti közlekedési gondokkal küszködik. Dolgozatom általános célkitűzése, hogy felmérjem – kizárólag ökológiai szempontból – azt, hogy érdemes-e Debrecenben egy elővárosi villamost kiépíteni. Ehhez meg kellett vizsgálnom az elővárosi forgalmat, amit keresztmetszeti forgalomszámlálással, illetve a buszok telítettségét folthatás módszerrel állapítottam meg. A méréseket a városba vezető legforgalmasabb utak mentén végeztem el. Hipotézisem szerint Debrecen vonzása van olyan mértékű, aminek a kielégítésére hatékony megoldás lenne a tram-train vonal kiépítése.</w:t>
      </w:r>
      <w:r>
        <w:rPr>
          <w:color w:val="000000"/>
          <w:sz w:val="24"/>
          <w:szCs w:val="24"/>
        </w:rPr>
        <w:br/>
        <w:t xml:space="preserve">A szekunder és primer adatok összegyűjtését követően átfogóan elemeztem a témát. A primer kutatásom rámutatott arra, hogy a jelenlegi forgalom mellett hol lenne érdemes kiépíteni a tram-train rendszert. Ezek mellett fontosnak tartottam a környezetterhelés mértékét is megvizsgálni (gCO2), amit sikerült minden felmért út mentén a szakirodalom adatai alapján megbecsülni.</w:t>
      </w:r>
      <w:r>
        <w:rPr>
          <w:color w:val="000000"/>
          <w:sz w:val="24"/>
          <w:szCs w:val="24"/>
        </w:rPr>
        <w:br/>
        <w:t xml:space="preserve">Megkérdőjelezhetetlen, hogy Debrecen közlekedési infrastruktúráját fejleszteni kell. A tram-train megvalósítása egy olyan átfogó fejlesztés lenne, ami nagyban javítaná a közlekedés gördülékenységét a közúton, mivel Debrecen és vonzáskörzetének forgalmát is kielégítené. A rendszer általános jellemzőivel nagyon hasonlít a Budapest környéki HÉV-re és a Szeged-Hódmezővásárhely közötti train-tram-re, viszont a technikai kivitelezése környezetbarátabb és hatékonyabb lehet. Kiépítése költségesebb, mint a jelenlegi buszjáratok sűrítése, viszont a kötöttpályás közlekedés kiépítése a közútról teljes mértékben leterelné az ilyen irányú forgalmat.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328814">
    <w:multiLevelType w:val="hybridMultilevel"/>
    <w:lvl w:ilvl="0" w:tplc="52789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328814">
    <w:abstractNumId w:val="563288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57511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