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RÉZMŰVES ROLAND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rolandrezmuves02@gmail.com</w:t>
            </w:r>
            <w:r w:rsidRPr="001067CD">
              <w:rPr>
                <w:i/>
              </w:rPr>
              <w:br/>
            </w:r>
            <w:r w:rsidR="00A96AEC">
              <w:t>Osztatlan tanári szak, mozgóképkultúra és médiaismeret-tanár, dráma- és színházismeret-tanár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Bethlenfalvy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Vérnász - heterarchikus és hierarchikus rendezői eszközök használata drámatanár szakos hallgatókkal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színház; közösségépítés; heterarchikus rendező; drámapedagógia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Vérnász</w:t>
      </w:r>
      <w:r>
        <w:rPr>
          <w:color w:val="000000"/>
          <w:sz w:val="24"/>
          <w:szCs w:val="24"/>
        </w:rPr>
        <w:br/>
        <w:t xml:space="preserve">Rézműves Roland</w:t>
      </w:r>
      <w:r>
        <w:rPr>
          <w:color w:val="000000"/>
          <w:sz w:val="24"/>
          <w:szCs w:val="24"/>
        </w:rPr>
        <w:br/>
        <w:t xml:space="preserve">Károli Gáspár Református Egyetem Bölcsészet- és Társadalomtudományi Kar</w:t>
      </w:r>
      <w:r>
        <w:rPr>
          <w:color w:val="000000"/>
          <w:sz w:val="24"/>
          <w:szCs w:val="24"/>
        </w:rPr>
        <w:br/>
        <w:t xml:space="preserve">Osztatlan tanári mesterképzési szak, mozgóképkultúra és médiaismeret-tanár, dráma- és színházismeret-tanár</w:t>
      </w:r>
      <w:r>
        <w:rPr>
          <w:color w:val="000000"/>
          <w:sz w:val="24"/>
          <w:szCs w:val="24"/>
        </w:rPr>
        <w:br/>
        <w:t xml:space="preserve">Dr. Bethlenfalvy Ádám Bence, egyetemi docens, tanszékvezető-helyettes (KRE BTK), Gleason-Nagy Natália, egyetemi tanársegéd (SZFE)</w:t>
      </w:r>
      <w:r>
        <w:rPr>
          <w:color w:val="000000"/>
          <w:sz w:val="24"/>
          <w:szCs w:val="24"/>
        </w:rPr>
        <w:br/>
        <w:t xml:space="preserve">A Vérnász című előadásunk Lorca drámájának feldolgozása. A Károli drámatanár szakos hallgatóival és néhány külsős alkotótárssal készítettük. A produktum mellett rendkívül fontos volt az alkotás folyamata, melyben nagy hangsúlyt fektettem a közösségépítésre. Ebből a szempontból véleményem szerint a heterarchikus rendezői módszerekkel tudunk a leghatékonyabban dolgozni. A folyamat alkotóvá tette közösségünket, ezt bizonyítja több olyan projekt, ami a Vérnász előadásunk óta történt.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25239">
    <w:multiLevelType w:val="hybridMultilevel"/>
    <w:lvl w:ilvl="0" w:tplc="29418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25239">
    <w:abstractNumId w:val="31125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462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