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BICSKEI BORBÁLA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bicskei280@gmail.com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megbízott oktató,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Közbeszerzési versenyt korlátozó korrupciós magatartások: elméleti megközelítések és gyakorlati tapasztalatok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korrupció, közbeszerzések, verseny, átláthatóság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közbeszerzési versenyt korlátozó korrupciós magatartások hazai dimenzióit elemzem. A hazai és nemzetközi szakirodalmak alapján látható, hogy a korrupcióra nincs egy elfogadott, egzakt fogalom. Ebből következik az is, hogy a társadalom által korrupciónak vélt magatartások sok esetben nem állnak összhangban a Büntető Törvénykönyv által pönalizálni kívánt korrupciós törvényi tényállásokkal. Dolgozatom célkitűzése, hogy a hazai közbeszerzési rendszerrel összefüggésben bemutatásra kerüljenek a szegmensben esetlegesen előforduló korrupciós mintázatok és ennek dimenziói is.</w:t>
      </w:r>
      <w:r>
        <w:rPr>
          <w:color w:val="000000"/>
          <w:sz w:val="24"/>
          <w:szCs w:val="24"/>
        </w:rPr>
        <w:br/>
        <w:t xml:space="preserve">Dolgozatom során arra jutottam, hogy a jelenlegi hazai törvényi szabályozás és a korrupciós kockázatok kiszűrésére, felderítésére szolgáló intézményrendszerek elegendőek ahhoz, hogy a korrumpáló magatartások visszaszorításra kerüljenek, azonban szükséges néhány, lényeges változást eszközölni. Fontosnak tartom, hogy azok az intézmények, amelyek érintettek lehetnek a korrupciós kockázatok feltárásában szorosabb együttműködést, valamint esetlegesen közös, további munkacsoportokat alakítsanak ki, ezzel is elősegítve azt, hogy a dinamikusan fejlődő korrupciós mintázatok könnyebben felderíthetőbbé váljanak. Véleményem szerint elengedhetetlen továbbá az is, hogy a közbeszerzési eljárásban érintett személyek szélesebb körben edukálódjanak a korrupció fogalmáról, megjelenési formáiról, valamint az ehhez fűződő megelőzési gyakorlatokról. Ahogyan az a kutatásomban kifejtésre kerül, a társadalom részéről rendkívül alacsony a közintézményekbe, valamint a hatékony közpénzköltésbe vetett bizalom, így a Büntető Törvénykönyvben szabályozott korrupciós deliktumok esetleges kibővítése - a közbeszerzési eljárások során elkövetett korrupció pönalizálásával kapcsolatos fordulattal - megoldást jelenthetne a jelenséggel kapcsolatos bizalmatlanság feloldására, valamint korrupció érzékelési mutatók számadatainak javítására.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860123">
    <w:multiLevelType w:val="hybridMultilevel"/>
    <w:lvl w:ilvl="0" w:tplc="143024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860123">
    <w:abstractNumId w:val="298601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201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