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RICHÁRD JÁNOS</w:t>
            </w:r>
          </w:p>
          <w:p w:rsidR="00C275A3" w:rsidRDefault="00CA6B74" w:rsidP="00C275A3">
            <w:pPr>
              <w:pStyle w:val="Hallgatokepzes"/>
            </w:pPr>
            <w:r w:rsidRPr="001067CD">
              <w:rPr>
                <w:i/>
              </w:rPr>
              <w:t>adam.richard.janos@gmail.com</w:t>
            </w:r>
            <w:r w:rsidRPr="001067CD">
              <w:rPr>
                <w:i/>
              </w:rPr>
              <w:br/>
            </w:r>
            <w:r w:rsidR="00A96AEC">
              <w:t>Villamosmérnök</w:t>
            </w:r>
            <w:r w:rsidR="00A96AEC">
              <w:br/>
            </w:r>
            <w:r w:rsidR="00E77B23">
              <w:t>MSc, 3. félév</w:t>
            </w:r>
          </w:p>
          <w:p w:rsidR="00C265CE" w:rsidRPr="009E5FF1" w:rsidRDefault="00E77B23" w:rsidP="00BA6BAF">
            <w:pPr>
              <w:pStyle w:val="Hallgatointezmeny-kar"/>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Baross Márk Tamás</w:t>
            </w:r>
          </w:p>
          <w:p w:rsidR="00DB4822" w:rsidRDefault="00DB4822" w:rsidP="00BA6BAF">
            <w:pPr>
              <w:pStyle w:val="Konzulensektitulus"/>
            </w:pPr>
            <w:r w:rsidRPr="00DB4822">
              <w:t>tanársegéd,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Mező- és állomási szintű irányítástechnikai és kommunikációs redundancia alkalmazásai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Redundancia;IEC61850;RSTP;PRP;HSR</w:t>
      </w:r>
      <w:r>
        <w:t xml:space="preserve"/>
      </w:r>
    </w:p>
    <w:p>
      <w:pPr>
        <w:widowControl w:val="on"/>
        <w:pBdr/>
        <w:spacing w:before="240" w:after="240" w:line="240" w:lineRule="auto"/>
        <w:ind w:left="0" w:right="0"/>
        <w:jc w:val="left"/>
      </w:pPr>
      <w:r>
        <w:rPr>
          <w:color w:val="000000"/>
          <w:sz w:val="24"/>
          <w:szCs w:val="24"/>
        </w:rPr>
        <w:t xml:space="preserve">A villamosenergia-hálózatok egyik legfontosabb tulajdonsága a biztonság és a megbízhatóság. Napjainkban kulcsfontosságú kérdés az alállomási rendszerek folyamatos fejlesztése és modernizálása. Ahhoz, hogy a kommunikáció hatékonyan és zavartalanul működjön, különféle szabványokat és protokollokat dolgoztak ki, amelyek lehetővé teszik a gyors, pontos és biztonságos adattovábbítást az alállomások, valamint az alállomások eszközei között. A dolgozat célja, hogy bemutassuk villamos alállomásokban, az ipari automatizálásában és energiaelosztásban használt szabványokat, kommunikációs protokollokat. Részletesen elemezve az IEC61850 szabványt, amely az alállomási automatizálás alapja. Bemutatásra fognak kerülni az eltérések az IEC61850-es és egy hagyományos rendszer között. Mivel a legkisebb hiba is komoly meghibásodást okozhat, és ez súlyos következményekkel járhat, például áramkimaradás, hálózati zavar vagy akár pénzügyi veszteség, ezért szemléltetjük miért fontos az üzemvitel szempontjából a hálózati redundancia. Különös figyelmet fordítunk az RSTP (Rapid Spanning Tree Protocol), PRP (Parallel Redundancy Protocol) és HSR (High-availability Seamless Redundancy) protokollokra, bemutatva ezek működését, előnyeit, hátrányait és alkalmazási területeit az alállomási környezetben.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91572">
    <w:multiLevelType w:val="hybridMultilevel"/>
    <w:lvl w:ilvl="0" w:tplc="15200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91572">
    <w:abstractNumId w:val="798915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5330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