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JÓNÁS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jonasdorika02@gmail.com</w:t>
            </w:r>
            <w:r w:rsidRPr="001067CD">
              <w:rPr>
                <w:i/>
              </w:rPr>
              <w:br/>
            </w:r>
            <w:r w:rsidR="00A96AEC">
              <w:t>Környezetmérnöki 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Izbékiné Szabolcsik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Hortobágy-Berettyó öntözővízként történő hasznosításának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vízszennyezés; öntözővíz; vízminőség;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A legnagyobb természeti kincsünk a víz. Mivel a földi élet is a vízben kezdődött, ezért az élőlények fontos alkotó eleme, illetve nélkülözhetetlen tápanyaga. Napjaink egyik legnagyobb problémája a vizeink fokozódó elszennyeződése a különféle eredetű szennyező anyagok következtében és a tiszta víz mennyiségének folyamatos csökkenése.</w:t>
      </w:r>
      <w:r>
        <w:rPr>
          <w:color w:val="000000"/>
          <w:sz w:val="24"/>
          <w:szCs w:val="24"/>
        </w:rPr>
        <w:br/>
        <w:t xml:space="preserve">       A kutatásom során egy általam választott főcsatorna, a lakóhelyem közelében található Hortobágy-Berettyó főcsatorna egy szakaszának, egy általam választott társadalmi igény szerinti megfelelését vizsgáltam, azt, hogy mennyire alkalmas a víztest vize öntözővízként történő hasznosításra és ehhez a Filep György féle öntözővíz minősítő diagramot vettem alapul. Véleményem szerint az öntözendő területek növekedésével egyre fontosabbá válik a megfelelő mennyiségű és minőségű öntözővíz kérdése. A kutatásom során helyszíni és laboratóriumi méréseket is végeztem, melyeket a Debreceni Egyetem Műszaki Karának Környezetmérnöki Tanszékének Vízminőségvédelmi Laboratóriumában hajtottam végre. Egy éves intervallumot vizsgáltam, mely alatt összesen négy alkalommal vettem mintát három mintavételi pontról, egy összesen nyolc folyamkilométeres szakaszról.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64346">
    <w:multiLevelType w:val="hybridMultilevel"/>
    <w:lvl w:ilvl="0" w:tplc="645234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64346">
    <w:abstractNumId w:val="411643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58692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