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LESZKÓ ZSÓFI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zsofileszko@gmail.com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Horváth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Észak-Atlanti Szerződés Szervezetének megalakulása a Szabad Nép tudósításainak tükrében (1949 januárjától májusáig)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hidegháború; NATO; magyar sajtó; 1949; Magyarország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Szabad Nép című újság 1949 első felében közölt tudósításain keresztül vizsgálja a NATO megalakulását. A kutatás célja annak elemzése volt, hogyan jelentek meg a NATO-hoz kapcsolódó események a magyar kommunista rendszer hivatalos sajtójában. Az újság tartalma az Atlanti Szerződés kapcsán főként a szovjet propagandát tükrözte, kiemelve az imperialista nyugat állítólagos támadó szándékait és a Szovjetunió békepárti állásfoglalásait. Az elemzett cikkekben gyakran használtak ismétléseket és kiemelték a NATO-ban rejlő vélt veszélyeket, míg a szövetség sikereit és célkitűzéseit elhallgatták.</w:t>
      </w:r>
      <w:r>
        <w:rPr>
          <w:color w:val="000000"/>
          <w:sz w:val="24"/>
          <w:szCs w:val="24"/>
        </w:rPr>
        <w:br/>
        <w:t xml:space="preserve">A Szabad Nép tudósításainak mennyisége februárban és márciusban tetőzött, majd májusra jelentősen csökkent, összefüggésben a magyar belpolitikai eseményekkel, különösen a választásokkal, amelyek legitimálták a Rákosi-rendszert. A kutatás kiemeli, hogy az írások többsége szovjet mintákat követett, például a Pravda anyagaira hivatkozva, és arra törekedett, hogy megerősítse a párt által kívánt politikai nézeteket.</w:t>
      </w:r>
      <w:r>
        <w:rPr>
          <w:color w:val="000000"/>
          <w:sz w:val="24"/>
          <w:szCs w:val="24"/>
        </w:rPr>
        <w:br/>
        <w:t xml:space="preserve">A dolgozat rámutat, hogy a Szabad Nép tudósításai jól illusztrálják a magyar sajtó működését, amely a cenzúra és az ideológiai kontroll alatt működve a pártpropaganda eszköze volt. A NATO-val kapcsolatos negatív véleményformálás a rendszer egyik kulcsfontosságú propagandatémája lett, amelyben a nyugati országokat támadóként, a Szovjetuniót pedig békeharcosként állították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60916">
    <w:multiLevelType w:val="hybridMultilevel"/>
    <w:lvl w:ilvl="0" w:tplc="14414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60916">
    <w:abstractNumId w:val="843609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886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