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DRESCHER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drescheremma@gmail.com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Csokonai Vitéz Mihály Általános Iskola Gimnázium és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Barna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Demeter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 Kaposvári Csokonai Vitéz Mihály Általános Iskola Gimnázium és Szakgimnázium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Programozható színek: Játék a fénnyel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színek; programozás; érzések; tanulássegítő eszköz;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szivárványokkal kapcsolatos korábbi témámat szerettem volna tovább kutatni, mert a színek világa nagyon megfogott. Érdekelt a különböző színek „előállításának” alakulása a történelem során, ezért a színek megjelenítéséhez kapcsolódó technika fejlődése irányába végeztem a kutatásom.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látunk színeket? Mit nevezünk színnek? Vajon a fekete és fehér színnek számít? A történelem során hogyan fejlődött a színek előállítása? Mit tudnak az emberek a színekről? Milyen érzést keltenek az emberekben a különböző színek? Hogyan jelennek meg a színek a digitális világban? A színek előállítását lehet-e programozni? Ezekre, és ezekhez hasonló kérdésekre keresem a válaszokat kutatásom, tanulmányom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forrásokat felhasználva bemutatom a színek fogalmát, alapvető tulajdonságait, használatuk kezdetét és fejlődését. Kitérek arra, hogy a fekete és fehér fény az valójában egy árnyalat vagy tényleg színnek nevezzük. Bemutatom azt, hogy hol használják a szubtraktív és additív színkeverést.</w:t>
      </w:r>
      <w:r>
        <w:rPr>
          <w:color w:val="000000"/>
          <w:sz w:val="24"/>
          <w:szCs w:val="24"/>
        </w:rPr>
        <w:br/>
        <w:t xml:space="preserve">Primer kutatásom első részekánt egy kérdőíves felmérést végeztem, pusztán kíváncsiságból, hogy az emberek tudnak-e információkat a színekről. Az embereket a közösségi médián keresztül értem el. Fő célom az volt, hogy minél több emberhez eljutva felmérjem, hogy mit tudnak a színekről, tudják-e miért éppen olyan színt látnak, amilyet, és mit gondolnak, hogyan jönnek létre, illetve hogyan befolyásolják a hangulatukat a különböző színek.</w:t>
      </w:r>
      <w:r>
        <w:rPr>
          <w:color w:val="000000"/>
          <w:sz w:val="24"/>
          <w:szCs w:val="24"/>
        </w:rPr>
        <w:br/>
        <w:t xml:space="preserve">A technológia fejlődésével, a színek digitális megjelenítése is a mindennapjaink részévé vált, miközben nem is gondolunk azok fizikai jellemzőire. A fizika órán tanultak, a szivárványok fajtáinak, színeinek megjelenésének ismerete arra irányított, hogy ebben a digitalizált világban hogyan lehetne a diákoknak segíteni, hogy mindezt megértsék, mint amit én a szekunder kutatások során. Ezért kutatásom második fő vonala egy olyan eszköz megalkotása, amelynek segítségével a tanórákon könnyen bemutathatóvá válik a színkeverés. Ehhez az Arduino-t használtam, amely egy szabad szoftveres, nyílt forráskódú elektronikai fejlesztőplatform. Az eszközöm segítségével bemutatom, hogyan lehet színeket keverni, hogyan lehet bármilyen színt megjeleníteni csupán három alapszín segítségével.</w:t>
      </w:r>
      <w:r>
        <w:rPr>
          <w:color w:val="000000"/>
          <w:sz w:val="24"/>
          <w:szCs w:val="24"/>
        </w:rPr>
        <w:br/>
        <w:t xml:space="preserve">A kapott eredményeket egyszerűbb módszerek és adatvizualizációs technikák alkalmazásával mutatom be. Összességében egy olyan eszközt hozok létre, amely segíthet a tanulóknak a színek előállítását, alakulását megérteni.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30685">
    <w:multiLevelType w:val="hybridMultilevel"/>
    <w:lvl w:ilvl="0" w:tplc="84472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30685">
    <w:abstractNumId w:val="73130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572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