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SZABÓ-PAPP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papp0818@gmail.com</w:t>
            </w:r>
            <w:r w:rsidRPr="001067CD">
              <w:rPr>
                <w:i/>
              </w:rPr>
              <w:br/>
            </w:r>
            <w:r w:rsidR="00A96AEC">
              <w:t>gyógypedagógia - tanulásban akadályozottak pedagógiája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Petzné Dr. Tóth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általános és társadalmi kapcsolatokért felelős dékánhelyettes, egyetemi docens, tanszékvezető,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Társasjáték-pedagógia a többségi és a szegregált iskola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szabadidő-szervezés; indirekt képességfejlesztés; játék;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modern társasjátékok alkalmazhatósága az indirekt képesség- és készségfejlesztés során. Ezt a témakört a gyermekek fejlesztéséhez alkalmazható alternatív módszerekre nyitott gyógypedagógus-hallgatóként a modern társasjátékok egyéni fejlődésre gyakorolt hatása, és a hozzájuk kapcsolódó, az oktatásban jelenleg kiaknázatlan lehetőségek miatt tartom fontosnak. A társasjáték-pedagógia a modern, nem direkt fejlesztési célból megalkotott társasjátékok hatásait vizsgálja, különös hangsúlyt fektetve olyan részképességekre, amelyek fejlesztése támogatja az egyén rezilienciájának, szociális és kognitív képességeinek fejlődését.</w:t>
      </w:r>
      <w:r>
        <w:rPr>
          <w:color w:val="000000"/>
          <w:sz w:val="24"/>
          <w:szCs w:val="24"/>
        </w:rPr>
        <w:br/>
        <w:t xml:space="preserve">Célom választ találni az esetleges akadályozó tényezőkkel, a pedagógusok előismereteivel és a témához kapcsolódó attitűdjükkel összefüggő kérdésekre, illetve megvizsgálni egy rendszeres társasjáték-szakkör hatásait. Az elméleti háttér áttekintése, a fogalmak, alapelvek tisztázása és a speciális megfigyelési/mérési módszer ismertetése után végzett primer kutatásom során három irányból közelítem meg a témakört. A 2023/24-es tanévben egy többségi iskolában kéthetente és egy szegregált iskolában heti rendszerességgel társasjáték-foglalkozásokat tartottam. Elvégzett méréseim eredményeit egyéni megfigyelési naplókban rögzítettem, a kapott adatokat pedig csoportonként és nemenként statisztikai módszerekkel elemzem, majd diagramokon ábrázolom, értelmezésükhöz a foglalkozások után írt reflexiókban lejegyzett tapasztalatokat is segítségül hívom. Ezzel párhuzamosan különböző iskolatípusokban dolgozó pedagógusok társasjáték-alkalmazási szokásait mérem fel önkitöltős kérdőív formájában. Beszámolómat a Lencse Mátéval készített interjúmmal zárom, aki a Társasjáték-pedagógia című könyv társszerzője, társasjáték-tervező, pedagógus és a Toldi Tanoda vezetője.</w:t>
      </w:r>
      <w:r>
        <w:rPr>
          <w:color w:val="000000"/>
          <w:sz w:val="24"/>
          <w:szCs w:val="24"/>
        </w:rPr>
        <w:br/>
        <w:t xml:space="preserve">Dolgozatom végén foglalom össze a következtetéseimet, emellett további kutatási ötleteket is megemlítek a témában a gyermekek igényeihez alkalmazkodó oktatási módszerek fejlődésének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44320">
    <w:multiLevelType w:val="hybridMultilevel"/>
    <w:lvl w:ilvl="0" w:tplc="86875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44320">
    <w:abstractNumId w:val="79744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17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