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MIRTILL VEG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vegdorina@gmail.com</w:t>
            </w:r>
            <w:r w:rsidRPr="001067CD">
              <w:rPr>
                <w:i/>
              </w:rPr>
              <w:br/>
            </w:r>
            <w:r w:rsidR="00A96AEC">
              <w:t>Clinical and health 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Márton Herold</w:t>
            </w:r>
          </w:p>
          <w:p w:rsidR="00DB4822" w:rsidRDefault="00DB4822" w:rsidP="00BA6BAF">
            <w:pPr>
              <w:pStyle w:val="Konzulensektitulus"/>
            </w:pPr>
            <w:r w:rsidRPr="00DB4822">
              <w:t>clinical psychologists, PhD student,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Investigating narrative and linguistic markers in self-descriptions of people with borderline personality disorder - pilot study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69624">
    <w:multiLevelType w:val="hybridMultilevel"/>
    <w:lvl w:ilvl="0" w:tplc="44749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69624">
    <w:abstractNumId w:val="69969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021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