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BORI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mebori0304@gmail.com</w:t>
            </w:r>
            <w:r w:rsidRPr="001067CD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Vető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Stabilization time of random strings with three types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véletlen sorozat, evolúció, bolyongás, Brown-mozgás, többletidő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thesis, we study the stabilization time of evolution on random se-</w:t>
      </w:r>
      <w:r>
        <w:rPr>
          <w:color w:val="000000"/>
          <w:sz w:val="24"/>
          <w:szCs w:val="24"/>
        </w:rPr>
        <w:br/>
        <w:t xml:space="preserve">quences and its limiting distribution. The aim of the evolution is to arrange the</w:t>
      </w:r>
      <w:r>
        <w:rPr>
          <w:color w:val="000000"/>
          <w:sz w:val="24"/>
          <w:szCs w:val="24"/>
        </w:rPr>
        <w:br/>
        <w:t xml:space="preserve">elements in decreasing order over the steps.</w:t>
      </w:r>
      <w:r>
        <w:rPr>
          <w:color w:val="000000"/>
          <w:sz w:val="24"/>
          <w:szCs w:val="24"/>
        </w:rPr>
        <w:br/>
        <w:t xml:space="preserve">The distribution of the stabilization time depends on the probability of</w:t>
      </w:r>
      <w:r>
        <w:rPr>
          <w:color w:val="000000"/>
          <w:sz w:val="24"/>
          <w:szCs w:val="24"/>
        </w:rPr>
        <w:br/>
        <w:t xml:space="preserve">choosing each type, since the initial condition is a sequence of letters chosen</w:t>
      </w:r>
      <w:r>
        <w:rPr>
          <w:color w:val="000000"/>
          <w:sz w:val="24"/>
          <w:szCs w:val="24"/>
        </w:rPr>
        <w:br/>
        <w:t xml:space="preserve">independently according to the same probability distribution.</w:t>
      </w:r>
      <w:r>
        <w:rPr>
          <w:color w:val="000000"/>
          <w:sz w:val="24"/>
          <w:szCs w:val="24"/>
        </w:rPr>
        <w:br/>
        <w:t xml:space="preserve">A natural question arises: what happens during the evolution of sequences</w:t>
      </w:r>
      <w:r>
        <w:rPr>
          <w:color w:val="000000"/>
          <w:sz w:val="24"/>
          <w:szCs w:val="24"/>
        </w:rPr>
        <w:br/>
        <w:t xml:space="preserve">with three types, and how does the stabilization time change in this context?</w:t>
      </w:r>
      <w:r>
        <w:rPr>
          <w:color w:val="000000"/>
          <w:sz w:val="24"/>
          <w:szCs w:val="24"/>
        </w:rPr>
        <w:br/>
        <w:t xml:space="preserve">The case of three types of sequences is more challenging because the evolution</w:t>
      </w:r>
      <w:r>
        <w:rPr>
          <w:color w:val="000000"/>
          <w:sz w:val="24"/>
          <w:szCs w:val="24"/>
        </w:rPr>
        <w:br/>
        <w:t xml:space="preserve">itself is not trivially generalizable from the two type model.</w:t>
      </w:r>
      <w:r>
        <w:rPr>
          <w:color w:val="000000"/>
          <w:sz w:val="24"/>
          <w:szCs w:val="24"/>
        </w:rPr>
        <w:br/>
        <w:t xml:space="preserve">Our goal was to study these three-type sequences in the special case, when</w:t>
      </w:r>
      <w:r>
        <w:rPr>
          <w:color w:val="000000"/>
          <w:sz w:val="24"/>
          <w:szCs w:val="24"/>
        </w:rPr>
        <w:br/>
        <w:t xml:space="preserve">there is only one of the third type in the sequence, using the theorem on the</w:t>
      </w:r>
      <w:r>
        <w:rPr>
          <w:color w:val="000000"/>
          <w:sz w:val="24"/>
          <w:szCs w:val="24"/>
        </w:rPr>
        <w:br/>
        <w:t xml:space="preserve">limiting distribution of stabilization time provided in a previous paper as a basis.</w:t>
      </w:r>
      <w:r>
        <w:rPr>
          <w:color w:val="000000"/>
          <w:sz w:val="24"/>
          <w:szCs w:val="24"/>
        </w:rPr>
        <w:br/>
        <w:t xml:space="preserve">However, for better understanding and applicability to three types, we ap-</w:t>
      </w:r>
      <w:r>
        <w:rPr>
          <w:color w:val="000000"/>
          <w:sz w:val="24"/>
          <w:szCs w:val="24"/>
        </w:rPr>
        <w:br/>
        <w:t xml:space="preserve">proached the expression of stabilization time differently, making it more general-</w:t>
      </w:r>
      <w:r>
        <w:rPr>
          <w:color w:val="000000"/>
          <w:sz w:val="24"/>
          <w:szCs w:val="24"/>
        </w:rPr>
        <w:br/>
        <w:t xml:space="preserve">izable. We introduced the evolution for three-type sequences and examined the</w:t>
      </w:r>
      <w:r>
        <w:rPr>
          <w:color w:val="000000"/>
          <w:sz w:val="24"/>
          <w:szCs w:val="24"/>
        </w:rPr>
        <w:br/>
        <w:t xml:space="preserve">additional time required compared to the stabilization time for their projection</w:t>
      </w:r>
      <w:r>
        <w:rPr>
          <w:color w:val="000000"/>
          <w:sz w:val="24"/>
          <w:szCs w:val="24"/>
        </w:rPr>
        <w:br/>
        <w:t xml:space="preserve">into two types. We characterized this additional time and studied its limiting</w:t>
      </w:r>
      <w:r>
        <w:rPr>
          <w:color w:val="000000"/>
          <w:sz w:val="24"/>
          <w:szCs w:val="24"/>
        </w:rPr>
        <w:br/>
        <w:t xml:space="preserve">distribution for different probabilities.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05830">
    <w:multiLevelType w:val="hybridMultilevel"/>
    <w:lvl w:ilvl="0" w:tplc="56087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05830">
    <w:abstractNumId w:val="93305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258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