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MÁTÉ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s.matep22@gmail.com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Molnár Gábor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Pacskó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távérzékelési szakértő,  Lechner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Aratási Időpont Meghatározása Sentinel-1 Idősorokból Konvolúciós Neurális Hálózattal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távérzékelés;Sentinel-1;gépi tanulás;mezőgazdaság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műholdas földmegfigyelés komoly támogatást nyújt a modern mezőgazdaság számára. 2014-től, az Európai Űrügynökség (ESA) Copernicus földmegfigyelési programjának köszönhetően nagy mennyiségű műholdas adat áll rendelkezésre nagy térbeli és időbeli felbontásban. Ez lehetővé teszi a dinamikusan változó mezőgazdasági területek naprakész megfigyelését. A nagy mennyiségű adat folyamatos feldolgozásához korszerű informatikai háttér szükséges. Így az említett elemzésekben komoly szerepet kapnak a gépi tanulási eljárások.</w:t>
      </w:r>
      <w:r>
        <w:rPr>
          <w:color w:val="000000"/>
          <w:sz w:val="24"/>
          <w:szCs w:val="24"/>
        </w:rPr>
        <w:br/>
        <w:t xml:space="preserve">A konvolúciós neurális hálózat egy rendkívül népszerű és elterjedt gépi tanulási algoritmustípus. Előnye több más eljáráshoz képest, hogy sok bemeneti dimenziót képes kezelni, ez kiemelten alkalmassá teszi műholdfelvétel-idősorok kiértékelésére. Alkalmazható osztályozásra, például vetésszerkezet vagy felszínborítás meghatározására, és regressziós feladatok megoldására is, többek között a hozam vagy az aratás időpontjának becslésére.</w:t>
      </w:r>
      <w:r>
        <w:rPr>
          <w:color w:val="000000"/>
          <w:sz w:val="24"/>
          <w:szCs w:val="24"/>
        </w:rPr>
        <w:br/>
        <w:t xml:space="preserve">A jelen dolgozatban bemutatott kutatás konvolúciós neurális hálózatokat és Sentinel-1 idősorokat használ a vetésszerkezet és az aratás időpontjának meghatározására. Egy Tisza-menti mintaterületet vizsgál a 2021-es és 2023-as évekre. A vetésszerkezeti térképek nyolc kategóriát határoznak meg, melyek: kalászos, kukorica, napraforgó, repce, gyümölcsös, évelő lágyszárú, erdő és víz. A térképek teljes pontossága 93-94% között változik. Az aratási időpont azonosítása a kalászos, repce, napraforgó és kukorica kategóriákra vonatkozik. A dolgozat a 2021-es évre összehasonlítja a 6 és 12 napos időbeli felbontással előállított eredményeket. A 2021-es és 2023-as év összehasonlításával vizsgálja a módszer alkalmasságát különböző időjárású évek esetén. Egy kétéves adatokkal előtanított modell létrehozásával pedig kezdeti lépést tesz egy időben és térben is átvihető modell felé. A módszertan a napraforgó és a repce esetén 5-7 napos átlagos hibával, míg kalászosra és kukoricára 8-12 napos átlagos hibával becsüli meg az aratás időpontját.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14105">
    <w:multiLevelType w:val="hybridMultilevel"/>
    <w:lvl w:ilvl="0" w:tplc="17588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14105">
    <w:abstractNumId w:val="93614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78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