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varga.viktoria@sze.hu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Szabó-Szentgróti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tudományszervezési dékánhelyettes,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Kompetenciaalapú humánerőforrás-fejlesztés a hallgatói érdekképviseletben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kompetenciamérés; humánerőforrás-fejlesztés; soft skill; hallgatói érdekképviselet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Széchenyi István Egyetem Hallgatói Önkormányzatának vizsgálata humánerőforrás-menedzsment szempontjából, különös tekintettel a képzés és fejlesztés területére.</w:t>
      </w:r>
      <w:r>
        <w:rPr>
          <w:color w:val="000000"/>
          <w:sz w:val="24"/>
          <w:szCs w:val="24"/>
        </w:rPr>
        <w:br/>
        <w:t xml:space="preserve">A kutatásomban két kutatási kérdést fogalmaztam meg:</w:t>
      </w:r>
      <w:r>
        <w:rPr>
          <w:color w:val="000000"/>
          <w:sz w:val="24"/>
          <w:szCs w:val="24"/>
        </w:rPr>
        <w:br/>
        <w:t xml:space="preserve">RQ1: Milyen soft skill kompetenciák szükségesek a Hallgatói Képviselők számára a hatékony érdekképviseleti tevékenység ellátásához?</w:t>
      </w:r>
      <w:r>
        <w:rPr>
          <w:color w:val="000000"/>
          <w:sz w:val="24"/>
          <w:szCs w:val="24"/>
        </w:rPr>
        <w:br/>
        <w:t xml:space="preserve">RQ2: Jelenleg hogy értékelik ezeket a kompetenciáikat?</w:t>
      </w:r>
      <w:r>
        <w:rPr>
          <w:color w:val="000000"/>
          <w:sz w:val="24"/>
          <w:szCs w:val="24"/>
        </w:rPr>
        <w:br/>
        <w:t xml:space="preserve">A kutatás módszertanilag két fő pillérre épült: benchmarking és kérdőíves adatgyűjtés és elemzés. A benchmarking során olyan tudományos cikkeket kerestem, amelyek kifejezetten egyetemista hallgatók soft skill kompetenciamérésére irányulnak. Chan és Luk nemzetközi modellje alapján megalkottam saját kérdőívemet, amely a hallgatói képviselők kommunikációs, vezetői és szociális kompetenciáinak felmérésére szolgál.</w:t>
      </w:r>
      <w:r>
        <w:rPr>
          <w:color w:val="000000"/>
          <w:sz w:val="24"/>
          <w:szCs w:val="24"/>
        </w:rPr>
        <w:br/>
        <w:t xml:space="preserve">A kutatásba a hallgatói képviselők csaknem fele bevonásra került, 1-6-os Likert értékelték saját kompetenciáikat. Az eredmények azt igazolják, hogy a képviselők erős soft skill kompetenciákkal rendelkeznek, mindhárom csoportban 1-1 kritikus pont van, amelyet érdemes célzottan fejleszteni. A kutatás azt is megerősítette, hogy a 180 fokos értékelési rendszer bevezetése szükséges lehet az önértékelés miatti torzítás kiküszöbölésére. A dolgozat hozzájárul egy személyre szabott mérőeszköz tökéletesítéséhez, amely támogatja a képviselők készségeinek célzott fejlesztését, elősegítve a szervezet fejlődését és a későbbi munkaerőpiaci sikerességet.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81620">
    <w:multiLevelType w:val="hybridMultilevel"/>
    <w:lvl w:ilvl="0" w:tplc="61755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81620">
    <w:abstractNumId w:val="30581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415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