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MAGONY DORINA</w:t>
            </w:r>
          </w:p>
          <w:p w:rsidR="00C275A3" w:rsidRDefault="00CA6B74" w:rsidP="00C275A3">
            <w:pPr>
              <w:pStyle w:val="Hallgatokepzes"/>
            </w:pPr>
            <w:r w:rsidRPr="001067CD">
              <w:rPr>
                <w:i/>
              </w:rPr>
              <w:t>dorcsika147@gmail.com</w:t>
            </w:r>
            <w:r w:rsidRPr="001067CD">
              <w:rPr>
                <w:i/>
              </w:rPr>
              <w:br/>
            </w:r>
            <w:r w:rsidR="00A96AEC">
              <w:t>Állattenyésztő mérnök </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Állattenyésztési Tudományok Intézet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Csóka Ádám</w:t>
            </w:r>
          </w:p>
          <w:p w:rsidR="00DB4822" w:rsidRDefault="00DB4822" w:rsidP="00BA6BAF">
            <w:pPr>
              <w:pStyle w:val="Konzulensektitulus"/>
            </w:pPr>
            <w:r w:rsidRPr="00DB4822">
              <w:t>doktorandusz, MATE ATI</w:t>
            </w:r>
          </w:p>
        </w:tc>
      </w:tr>
      <w:tr w:rsidR="00DB4822" w:rsidTr="00DB4822">
        <w:tc>
          <w:tcPr>
            <w:tcW w:w="9854" w:type="dxa"/>
          </w:tcPr>
          <w:p w:rsidR="00DB4822" w:rsidRPr="00DB4822" w:rsidRDefault="00DB4822" w:rsidP="00BA6BAF">
            <w:pPr>
              <w:pStyle w:val="Konzulenseknev"/>
            </w:pPr>
            <w:r w:rsidRPr="00DB4822">
              <w:t>Dr. Donkó Tamás</w:t>
            </w:r>
          </w:p>
          <w:p w:rsidR="00DB4822" w:rsidRDefault="00DB4822" w:rsidP="00BA6BAF">
            <w:pPr>
              <w:pStyle w:val="Konzulensektitulus"/>
            </w:pPr>
            <w:r w:rsidRPr="00DB4822">
              <w:t>c. egyetemi docens,  kutatási egység vezető; Medicopus Nonprofit Kft.</w:t>
            </w:r>
          </w:p>
        </w:tc>
      </w:tr>
      <w:tr w:rsidR="00DB4822" w:rsidTr="00DB4822">
        <w:tc>
          <w:tcPr>
            <w:tcW w:w="9854" w:type="dxa"/>
          </w:tcPr>
          <w:p w:rsidR="00DB4822" w:rsidRPr="00DB4822" w:rsidRDefault="00DB4822" w:rsidP="00BA6BAF">
            <w:pPr>
              <w:pStyle w:val="Konzulenseknev"/>
            </w:pPr>
            <w:r w:rsidRPr="00DB4822">
              <w:t>Dr. Gerencsér Zsolt</w:t>
            </w:r>
          </w:p>
          <w:p w:rsidR="00DB4822" w:rsidRDefault="00DB4822" w:rsidP="00BA6BAF">
            <w:pPr>
              <w:pStyle w:val="Konzulensektitulus"/>
            </w:pPr>
            <w:r w:rsidRPr="00DB4822">
              <w:t>tudományos főmunkatárs,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Automatikus értékelő módszer fejlesztése nyulak fej súlyának becslésére komputer tomográfiás és vágási adatok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modern; technológia; állattenyésztés; jövőkép; állatvédelem</w:t>
      </w:r>
      <w:r>
        <w:t xml:space="preserve"/>
      </w:r>
    </w:p>
    <w:p>
      <w:pPr>
        <w:widowControl w:val="on"/>
        <w:pBdr/>
        <w:spacing w:before="240" w:after="240" w:line="240" w:lineRule="auto"/>
        <w:ind w:left="0" w:right="0"/>
        <w:jc w:val="left"/>
      </w:pPr>
      <w:r>
        <w:rPr>
          <w:color w:val="000000"/>
          <w:sz w:val="24"/>
          <w:szCs w:val="24"/>
        </w:rPr>
        <w:t xml:space="preserve">A választott témám részletesen tárgyalja a nyúltenyésztésben alkalmazott modern technológiákat és módszereket. A dokumentum kifejti a szelekció fontosságát a nagyüzemi nyúltenyésztésben, különös tekintettel az óriás fajtacsoportokra. Célom egy már kidolgozott, nyúl értékes hús részeinek becslésénél tesztelt automatizált szegmentációs módszer adaptálása volt nyúlfej súlyának becslésére, mely során két új eljárást dolgoztam ki és teszteltem nyúlfejek szegmentálására, mely során ügyeltem a jól reprodukálhatóságra.</w:t>
      </w:r>
      <w:r>
        <w:rPr>
          <w:color w:val="000000"/>
          <w:sz w:val="24"/>
          <w:szCs w:val="24"/>
        </w:rPr>
        <w:br/>
        <w:t xml:space="preserve">Igyekeztem részletesen bemutatni a kísérleti paramétereket, beleértve a CT vizsgálatokat, a vágásokat és az adatgyűjtést. Az alapstatisztika eredményeiben látható nagy variancia jó alapot szolgáltat a szelekcióhoz és nagyobb szelekciós előrehaladási lehetőség meglétét jelentheti.</w:t>
      </w:r>
      <w:r>
        <w:rPr>
          <w:color w:val="000000"/>
          <w:sz w:val="24"/>
          <w:szCs w:val="24"/>
        </w:rPr>
        <w:br/>
        <w:t xml:space="preserve">A korrelációk alapján a fejre történő szelekció valószínűleg csak kis mértékben fogja befolyásolni az értékes hús részek alakulását, viszont a vágási kitermelést javíthatja.</w:t>
      </w:r>
      <w:r>
        <w:rPr>
          <w:color w:val="000000"/>
          <w:sz w:val="24"/>
          <w:szCs w:val="24"/>
        </w:rPr>
        <w:br/>
        <w:t xml:space="preserve">Egy darab anatómiai pont felhasználásával készült szegmentálások az elvártnál jobban teljesítettek. A módszer robusztusságát alátámassza, hogy az A állományon használt B állományból származó atlasz nyúl és fordítva, nem maradt el az azonos állományon kidolgozott atlasszal kapott eredményektől, azzal közzel azonos vagy jobb eredményt szolgáltatott. Összehasonlítva az A és a B állományra kapott eredményeket elmondható, hogy a nem rögzített fejű, B állományon a módszer rosszabbul teljesített.</w:t>
      </w:r>
      <w:r>
        <w:rPr>
          <w:color w:val="000000"/>
          <w:sz w:val="24"/>
          <w:szCs w:val="24"/>
        </w:rPr>
        <w:br/>
        <w:t xml:space="preserve">Az eredmények tükrében elmondható, hogy az először nyúl értékes hús részeinek becslésére kidolgozott módszer a nyúlfejek esetén is jól használható. Célszerű odafigyelni a nyúlfejek megfelelő rögzítésére a vizsgálatok során, mivel az csökkenti a vizsgálat közben történő mobilitás lehetőségét, ezáltal a mozgási műtermékek és különböző irányba néző esetleg csavart pozícióban lévő nyúl fejek megjelenésének valószínűségét a képsorozatokon.</w:t>
      </w:r>
      <w:r>
        <w:rPr>
          <w:color w:val="000000"/>
          <w:sz w:val="24"/>
          <w:szCs w:val="24"/>
        </w:rPr>
        <w:br/>
        <w:t xml:space="preserve">A nyúltenyésztés területén végzett kutatások fontosságának és a technológiai fejlesztések jelentőségének érzékeltetése kulcsfontosságú az adott témában.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827556">
    <w:multiLevelType w:val="hybridMultilevel"/>
    <w:lvl w:ilvl="0" w:tplc="205487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827556">
    <w:abstractNumId w:val="918275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567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