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VIZVÁRI KRISTÓF GYÖRGY</w:t>
            </w:r>
          </w:p>
          <w:p w:rsidR="00C275A3" w:rsidRDefault="00CA6B74" w:rsidP="00C275A3">
            <w:pPr>
              <w:pStyle w:val="Hallgatokepzes"/>
            </w:pPr>
            <w:r w:rsidRPr="001067CD">
              <w:rPr>
                <w:i/>
              </w:rPr>
              <w:t>vizvari.kristof@gmail.com</w:t>
            </w:r>
            <w:r w:rsidRPr="001067CD">
              <w:rPr>
                <w:i/>
              </w:rPr>
              <w:br/>
            </w:r>
            <w:r w:rsidR="00A96AEC">
              <w:t>Sportmenedzser </w:t>
            </w:r>
            <w:r w:rsidR="00A96AEC">
              <w:br/>
            </w:r>
            <w:r w:rsidR="00E77B23">
              <w:t>MSc, 5. félév</w:t>
            </w:r>
          </w:p>
          <w:p w:rsidR="00C265CE" w:rsidRPr="009E5FF1" w:rsidRDefault="00E77B23" w:rsidP="00BA6BAF">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Csurilla Gergely</w:t>
            </w:r>
          </w:p>
          <w:p w:rsidR="00DB4822" w:rsidRDefault="00DB4822" w:rsidP="00BA6BAF">
            <w:pPr>
              <w:pStyle w:val="Konzulensektitulus"/>
            </w:pPr>
            <w:r w:rsidRPr="00DB4822">
              <w:t>tudományos munkatárs,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Adatelemzés fontossága a kosárlabdában - NBA és Euroliga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Adatelemzés; kosárlabda; NBA; Euroliga; innováció</w:t>
      </w:r>
      <w:r>
        <w:t xml:space="preserve"/>
      </w:r>
    </w:p>
    <w:p>
      <w:pPr>
        <w:widowControl w:val="on"/>
        <w:pBdr/>
        <w:spacing w:before="240" w:after="240" w:line="240" w:lineRule="auto"/>
        <w:ind w:left="0" w:right="0"/>
        <w:jc w:val="left"/>
      </w:pPr>
      <w:r>
        <w:rPr>
          <w:color w:val="000000"/>
          <w:sz w:val="24"/>
          <w:szCs w:val="24"/>
        </w:rPr>
        <w:t xml:space="preserve">Napjainkban a technológia fejlődésével az adatelemzés jelentősége is folyamatosan nő. A fejlődés természetesen a kosárlabda sportágat sem kerülte el, aminek következtében az erősebb bajnokságokban már szinte minden csapatnál foglalkoznak az adatok elemzésével.</w:t>
      </w:r>
    </w:p>
    <w:p>
      <w:pPr>
        <w:widowControl w:val="on"/>
        <w:pBdr/>
        <w:spacing w:before="240" w:after="240" w:line="240" w:lineRule="auto"/>
        <w:ind w:left="0" w:right="0"/>
        <w:jc w:val="left"/>
      </w:pPr>
      <w:r>
        <w:rPr>
          <w:color w:val="000000"/>
          <w:sz w:val="24"/>
          <w:szCs w:val="24"/>
        </w:rPr>
        <w:br/>
        <w:t xml:space="preserve">A szakirodalmak alapján kijelenthető, hogy az NBA egy egészen más szintet képvisel az adatelemzés fontosságát illetően, mint a világ bármely másik bajnoksága. A minden csarnokba telepített kamerarendszer és különféle szoftverek segítségével az NBA-ben a labda és a játékosok minden mozdulata rögzítésre kerül, számszerűsíthetővé téve a játék minden aspektusát. Természetesen az Euroligában is találkozhatunk haladó statisztikai kategóriákkal, de ezek szinte kivétel nélkül kiszámíthatóak a box-score statisztikai lapokon megtalálható adatokból. A két liga összehasonlítása és az azonos elemzési modellek használata nem egyszerű feladat, mert mind a bajnokságok felépítésében, mind a szabályokban számos eltérés található. Elmondható, hogy az NBA és az Euroliga közötti különbség folyamatosan csökken, de rengeteg feltételnek kell még teljesülnie ahhoz, hogy a két liga közelebb tudjon kerülni egymáshoz az adatelemzés színvonalát tekintve.</w:t>
      </w:r>
    </w:p>
    <w:p>
      <w:pPr>
        <w:widowControl w:val="on"/>
        <w:pBdr/>
        <w:spacing w:before="240" w:after="240" w:line="240" w:lineRule="auto"/>
        <w:ind w:left="0" w:right="0"/>
        <w:jc w:val="left"/>
      </w:pPr>
      <w:r>
        <w:rPr>
          <w:color w:val="000000"/>
          <w:sz w:val="24"/>
          <w:szCs w:val="24"/>
        </w:rPr>
        <w:br/>
        <w:t xml:space="preserve">Kutatásom során többek között arra kerestem a választ, hogy milyen hasonlóságok és eltérések figyelhetők meg a két bajnokságában adatelemzési szempontból, valamint, hogy mennyire fontos általánosságban az adatelemzés a kosárlabda világában. Kutatásom adatgyűjtése során négy mélyinterjút készítettem a témába jártas szakemberekkel. Interjúalanyom volt a Charlotte Hornets jelenlegi játékosmegfigyelője, az Euroliga pénzügyi részlegének menedzsere, egy korábbi, sikeres kosárlabda edző és egy adatelemzéssel foglalkozó cég vezetője is. Az interjúim során kapott eredmények által világossá vált számomra, hogy a korábban említett ligák közti különbségek valóban jelen vannak. Az adatelemzést azonban nem csupán a győzelmek számának növelése és a mérkőzésstratégiák kialakításának érdekében használják, hanem összetettebb célokra is, melyek gyakran pénzügyi döntéseket is befolyásolnak. Ilyenek döntés lehet például a megfelelő játékoskiválasztás és csapatkialakítás, a sérülések előrejelzése, a bajnokság struktúrájának elemzése vagy a szurkolói elköteleződés vizsgálata.</w:t>
      </w:r>
    </w:p>
    <w:p>
      <w:pPr>
        <w:widowControl w:val="on"/>
        <w:pBdr/>
        <w:spacing w:before="240" w:after="240" w:line="240" w:lineRule="auto"/>
        <w:ind w:left="0" w:right="0"/>
        <w:jc w:val="left"/>
      </w:pPr>
      <w:r>
        <w:rPr>
          <w:color w:val="000000"/>
          <w:sz w:val="24"/>
          <w:szCs w:val="24"/>
        </w:rPr>
        <w:br/>
        <w:t xml:space="preserve">Összességében elmondható, hogy az adatelemzés egy folyamatosan növekvő, kiemelten fontos iparággá fejlődött a kosárlabdán belül, amely üzleti szempontból is óriási jelentőséggel bír már napjainkban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83493">
    <w:multiLevelType w:val="hybridMultilevel"/>
    <w:lvl w:ilvl="0" w:tplc="39557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83493">
    <w:abstractNumId w:val="20083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082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