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BARCZI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milan.barczi@gmail.com</w:t>
            </w:r>
            <w:r w:rsidRPr="001067CD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Luspay Tamás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Egyzónás épülethez tartozó modell prediktív szabályozás felépítése és tesztelése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Épületenergetika, MPC, RC, modellezés, optimalizálás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prediktív kontroll (MPC) alkalmazása az épületgépészeti rendszerek üzemeltetése során jelentős energiamegtakarítást és károsanyag-kibocsátás csökkenést eredményezhet a hagyományosan alkalmazott vezérlési stratégiákhoz képest. A szabályozás prediktív részét egy egyszerűsített, fizikai megfontolások alapján felépített, ún. "gray-box" matematikai modell alkotja, amely az épület hőtechnikai viselkedését írja le. A dinamikát elsőrendű, lineáris differenciálegyenletek modellezik, amelyek tartalmazzák a rendszer hőtároló képességgel rendelkező elemeit és az ezekre ható hőterheléseket. Az egyenletek állapottér-modell formában, az EnergyPlus szimulációs szoftver adatai alapján kerültek kalibrálásra.</w:t>
      </w:r>
      <w:r>
        <w:rPr>
          <w:color w:val="000000"/>
          <w:sz w:val="24"/>
          <w:szCs w:val="24"/>
        </w:rPr>
        <w:br/>
        <w:t xml:space="preserve">Az egyszerűsített modell alkalmazásával egy optimális bemeneti jelsorozat állítható elő az épület számára egy meghatározott célfüggvény minimalizálásával. Az optimalizálás minden időlépésben megtörténik a visszacsatolt hőmérsékleti adatok alapján, figyelembe véve a megadott kényszereket, valamint egyensúlyt teremtve a komfort és az energiahatékonysági mutatók között.</w:t>
      </w:r>
      <w:r>
        <w:rPr>
          <w:color w:val="000000"/>
          <w:sz w:val="24"/>
          <w:szCs w:val="24"/>
        </w:rPr>
        <w:br/>
        <w:t xml:space="preserve">A vizsgálat célja egy tetszőleges lakóépület-típusra kiterjeszthető munkafolyamat megalkotása, amely lehetővé teszi a modellalapú szabályozás implementálását az épületre társszimulációs környezetben, Matlab és EnergyPlus programokat alkalmazva, ahol vizsgálható a szabályozó hatása. Ennek bemutatására egy Fóton található egyzónás épület került modellezésre Design Builderben. Az egyszerűsített modell identifikációját és a kontroller létrehozását Matlab programban végeztem el. A modellben az elektromos padlófűtéses rendszer által leadott hőmennyiséget szabályozzuk, míg a külső zavaró hatásokat a jelenlét, az egyéb hőleadó objektumok és az időjárási viszonyok jelentik. A modell prediktív szabályozás fő célja a komfortzóna hőmérsékletének minél pontosabb referencia-követése, törekedve az energiahatékonyság maximalizálására.</w:t>
      </w:r>
      <w:r>
        <w:rPr>
          <w:color w:val="000000"/>
          <w:sz w:val="24"/>
          <w:szCs w:val="24"/>
        </w:rPr>
        <w:br/>
        <w:t xml:space="preserve">A módszer továbbá alapot jelenthet megújuló energiatermeléssel és hőenergia-tárolóval rendelkező épületek modellalapú szabályozásához. Emellett kiterjeszthető energiaközösségek optimálisan összehangolt üzemeltetésére, a fogyasztói oldali szabályozás megtervezésével, ezzel aktív megoldást jelentve a terhelésillesztési problémákra.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45019">
    <w:multiLevelType w:val="hybridMultilevel"/>
    <w:lvl w:ilvl="0" w:tplc="70164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45019">
    <w:abstractNumId w:val="77545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611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