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TARR REGINA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tregina2102@gmail.com</w:t>
            </w:r>
            <w:r w:rsidRPr="001067CD">
              <w:rPr>
                <w:i/>
              </w:rPr>
              <w:br/>
            </w:r>
            <w:r w:rsidR="00A96AEC">
              <w:t>Építészmérnöki alapképzési szak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Terbe Rita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BME ÉPK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Répás Ferenc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BME ÉPK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MEMINI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Installáció, Sziget Fesztivál, Anyag, Múltidézés, Újrahasználható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“Mély, bűvös bájjal részegítve jár át</w:t>
      </w:r>
      <w:r>
        <w:rPr>
          <w:color w:val="000000"/>
          <w:sz w:val="24"/>
          <w:szCs w:val="24"/>
        </w:rPr>
        <w:br/>
        <w:t xml:space="preserve">a múlt, ha a jelenben éledő!” - Charles Baudelaire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Memini, vagyis el nem feledni. A Római Birodalom bukása óta a sziget mélyén</w:t>
      </w:r>
      <w:r>
        <w:rPr>
          <w:color w:val="000000"/>
          <w:sz w:val="24"/>
          <w:szCs w:val="24"/>
        </w:rPr>
        <w:br/>
        <w:t xml:space="preserve">szunnyadó szerkezetek többet tudnának mesélni a helyszínről mint amit</w:t>
      </w:r>
      <w:r>
        <w:rPr>
          <w:color w:val="000000"/>
          <w:sz w:val="24"/>
          <w:szCs w:val="24"/>
        </w:rPr>
        <w:br/>
        <w:t xml:space="preserve">bármely történelemkönyv. Az Óbudai-sziget gazdag és változatos történeti múlttal rendelkezik, amely a római kortól napjainkig számos különféle funkcióval bírt. Volt már rajta helytartói palota a Római Birodalom idején, hajógyári és ipari központ a 19. században, napjainkban pedig szabadidő- és sportfunkciókat elégít ki, amikor nem Európa egyik legnagyobb zenei fesztiváljának szolgál helyszínéül.</w:t>
      </w:r>
      <w:r>
        <w:rPr>
          <w:color w:val="000000"/>
          <w:sz w:val="24"/>
          <w:szCs w:val="24"/>
        </w:rPr>
        <w:br/>
        <w:t xml:space="preserve">Így a témám a múlt megidézése lesz, mivel szeretném, ha a térinstalláció teljes mértékben önazonos lenne a sziget sokoldalúságával. Felszínre hozni mindazt a szerkezetet, amely a lábunk alatt hever két méter mélyen, és absztrakt módon tálalva azt.</w:t>
      </w:r>
      <w:r>
        <w:rPr>
          <w:color w:val="000000"/>
          <w:sz w:val="24"/>
          <w:szCs w:val="24"/>
        </w:rPr>
        <w:br/>
        <w:t xml:space="preserve">Idejét érzem annak, hogy hozzá tegyünk a múlthoz, ne pedig elvegyünk belőle. Maga a megismerése interaktív keretek között</w:t>
      </w:r>
      <w:r>
        <w:rPr>
          <w:color w:val="000000"/>
          <w:sz w:val="24"/>
          <w:szCs w:val="24"/>
        </w:rPr>
        <w:br/>
        <w:t xml:space="preserve">fog zajlani egy olyan pihenőben, mely nappal békés, a kikapcsolódást helyezi előtérbe, viszont ahogy a nap nyugovóra tér, különös, sokszínű világgá alakul át, mely igazán az éjszakában teljesedik ki.</w:t>
      </w:r>
      <w:r>
        <w:rPr>
          <w:color w:val="000000"/>
          <w:sz w:val="24"/>
          <w:szCs w:val="24"/>
        </w:rPr>
        <w:br/>
        <w:t xml:space="preserve">A római fürdők is hasonló céllal rendelkeztek, nem csak a tisztálkodás célját szolgálták, hanem a társasági élet jelentős színterévé alakult, idővel pedig a társadalmi egyenlőség szimbólumává váltak.</w:t>
      </w:r>
      <w:r>
        <w:rPr>
          <w:color w:val="000000"/>
          <w:sz w:val="24"/>
          <w:szCs w:val="24"/>
        </w:rPr>
        <w:br/>
        <w:t xml:space="preserve">Annak érdekében, hogy a legpontosabb képet kapjam magáról a palotáról Szilágyi János “Az Aquincumi Helytartói Palota” című írását vettem alapul.</w:t>
      </w:r>
      <w:r>
        <w:rPr>
          <w:color w:val="000000"/>
          <w:sz w:val="24"/>
          <w:szCs w:val="24"/>
        </w:rPr>
        <w:br/>
        <w:t xml:space="preserve">A textilválasztás az egyik legmeghatározóbb része volt a projektnek. Olyan anyagra volt szükségem ami tűzálló, jól gátolja a szelet és a nap ellen is biztonságot nyújt, hiszen augusztusban ez nélkülözhetetlen. Szerkezetileg építőipari homlokzati állvány elemekből tevődik össze, mivel jól formálható és más funkciókra is felhasználható lenne a későbbiekben.</w:t>
      </w:r>
      <w:r>
        <w:rPr>
          <w:color w:val="000000"/>
          <w:sz w:val="24"/>
          <w:szCs w:val="24"/>
        </w:rPr>
        <w:br/>
        <w:t xml:space="preserve">Annak ellenére, hogy az installáció teljesen ideiglenes használatú, kifejezetten a Sziget-Fesztivál idejére tervezett, lehetséges lenne a használata az év többi napján is, mivel magában hordozza azokat a jegyeket, melyek egybeolvadnak a sziget karakterével.</w:t>
      </w:r>
      <w:r>
        <w:rPr>
          <w:color w:val="000000"/>
          <w:sz w:val="24"/>
          <w:szCs w:val="24"/>
        </w:rPr>
        <w:br/>
        <w:t xml:space="preserve">Charles Baudelaire “Kapcsolatok” című versének részlete megidézi az általam megálmodott fesztivál hangulatát: “Mint távoli visszhang, mely egyre mélyül, / Egy és nagy végtelenbe olvad össze, / Mely mint az éj vagy nap, széles, ünnepélyes, / Szagokban, színekben s hangokban érző.”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528135">
    <w:multiLevelType w:val="hybridMultilevel"/>
    <w:lvl w:ilvl="0" w:tplc="9960067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528135">
    <w:abstractNumId w:val="975281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36939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