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GABÁNYI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kingabanyi@gmail.com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Cakir-Somlyai Özge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Média összehasonlítási elemzése: A 2024-es párizsi olimpia a francia és magyar sajtó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olimpia; párizs; sportmédia; 2024; médiaesemény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2024-es Párizsi Olimpiai játékok egy jelentősen mediatizált eseménysorozat volt, amely számos média színtéren feltűnt és különféle rétegeket mozgatott meg. A nagy tömegmédiumok, mint a közszolgálati televízió és rádió folyamatosan közvetítette az eseményeket, Francia oldalon közel megduplázva a nézettségi számokat a 2021-es Tokyo-i Olimpiához viszonyítva. (Médiamétrie)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francia és Magyar sajtó összehasonlítása a 2024-es Olimpia tükrében kiváló példa a Nyugat-európai és Közép-Kelet európai sajtó elemzésére és szembe állítására, azonban ennél több aspektusban is érdemes megközelíteni az összehasonlítást, hiszen különbségek vannak a sportolók számában és az Olimpiai involváltságban az előző Olimpiákon. E mellett természetesen az is befolyásolja az esemény médiamegjelenését a két országban, hogy Franciaország volt a 2024-es Olimpia szervezője.</w:t>
      </w:r>
      <w:r>
        <w:rPr>
          <w:color w:val="000000"/>
          <w:sz w:val="24"/>
          <w:szCs w:val="24"/>
        </w:rPr>
        <w:br/>
        <w:t xml:space="preserve">A 2024-es Olimpia tehát ideális alkalom a francia és magyar online írott sajtó összehasonlító elemzésére. Míg Franciaország rendező országként a saját nemzeti értékeit és globális szerepét helyezheti előtérbe, Magyarország külső szemlélőként, de nemzetközi szinten versengő sportolókkal reflektálhat az eseményekre. A két ország online médiájának vizsgálata értékes betekintést nyújthat abba, hogyan befolyásolják a nemzeti érdekek és politikai célok az olimpiai játékokról szóló tudósításokat.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mutatom be két magyar és két Francia sajtóorgánumon keresztül, hogy milyen eltérések figyelhetőek meg az Olimpiai tudósításban egyrészt a francia-magyar, másrészt a kormányközeli-kormánykritikus összehasonlítás viszonylatában. Ehhez első körben A személyes érdekeltségemet fogom bemutatni, ami kiválóan bizonyítja a téma relevanciáját számomra. Ez után a dolgozatom lehatárolom, egyértelmű keretek közé. Megválaszolom, hogy mit, miért, mettől meddig elemzek. Ezután kitérek az eddig szakirodalmakra és vázolom, hogy miként tudom azokat felhasználni. Ebből következik a kutatási kérdésem, azaz bebizonyítom, hogy miként tudok hozzájárulni az eddigi művekhez a témában. A kutatási kérdésem megválaszolásához felvázolom, hogy milyen kvantitatív és kvalitatív (kevert) módszert alkalmazok.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eddigi eredménye, hogy a 2024-es párizsi Olimpia eseményei különbözőképp jelennek meg a francia és magyar, illetve a kormánypárti és kormánykritikus médiumokban. Ez kevésbé tartozik az országimázshoz, mint azt feltételezhettük, és annál inkább a lapok finanszírozási befolyáltságához.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11446">
    <w:multiLevelType w:val="hybridMultilevel"/>
    <w:lvl w:ilvl="0" w:tplc="74251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11446">
    <w:abstractNumId w:val="97711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044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